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0699C2" w14:textId="77777777" w:rsidR="00837B0D" w:rsidRPr="00E75589" w:rsidRDefault="00316C6D" w:rsidP="00736EED">
      <w:pPr>
        <w:pStyle w:val="Body"/>
        <w:rPr>
          <w:rFonts w:cs="Arial"/>
        </w:rPr>
      </w:pPr>
      <w:r w:rsidRPr="00E75589">
        <w:rPr>
          <w:rFonts w:cs="Arial"/>
          <w:noProof/>
          <w:lang w:val="en-US" w:eastAsia="en-US"/>
        </w:rPr>
        <w:drawing>
          <wp:anchor distT="0" distB="0" distL="114300" distR="114300" simplePos="0" relativeHeight="251658240" behindDoc="0" locked="0" layoutInCell="1" allowOverlap="1" wp14:anchorId="2E91340E" wp14:editId="1386B61C">
            <wp:simplePos x="0" y="0"/>
            <wp:positionH relativeFrom="page">
              <wp:align>right</wp:align>
            </wp:positionH>
            <wp:positionV relativeFrom="paragraph">
              <wp:posOffset>-795867</wp:posOffset>
            </wp:positionV>
            <wp:extent cx="7763510" cy="581025"/>
            <wp:effectExtent l="0" t="0" r="8890" b="952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4071" cy="581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B4E4C" w:rsidRPr="00E75589">
        <w:rPr>
          <w:rFonts w:cs="Arial"/>
          <w:noProof/>
          <w:lang w:val="en-US" w:eastAsia="en-US"/>
        </w:rPr>
        <w:drawing>
          <wp:anchor distT="0" distB="0" distL="114300" distR="114300" simplePos="0" relativeHeight="251667456" behindDoc="0" locked="0" layoutInCell="1" allowOverlap="1" wp14:anchorId="32050C6A" wp14:editId="06BA19D9">
            <wp:simplePos x="0" y="0"/>
            <wp:positionH relativeFrom="margin">
              <wp:align>left</wp:align>
            </wp:positionH>
            <wp:positionV relativeFrom="page">
              <wp:posOffset>594360</wp:posOffset>
            </wp:positionV>
            <wp:extent cx="1915872" cy="594360"/>
            <wp:effectExtent l="0" t="0" r="825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price\Desktop\Broadcom_logo (1)\01_Red-Black\PNG\Broadcom_Ltd_Logo_Red-Black_no-tag.pn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5872" cy="5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459DDC" w14:textId="77777777" w:rsidR="00837B0D" w:rsidRPr="00E75589" w:rsidRDefault="00837B0D" w:rsidP="00075BAC">
      <w:pPr>
        <w:pStyle w:val="Body"/>
        <w:rPr>
          <w:rFonts w:cs="Arial"/>
        </w:rPr>
      </w:pPr>
    </w:p>
    <w:p w14:paraId="45C600D3" w14:textId="77777777" w:rsidR="00837B0D" w:rsidRPr="00E75589" w:rsidRDefault="00837B0D" w:rsidP="00736EED">
      <w:pPr>
        <w:pStyle w:val="Body"/>
        <w:rPr>
          <w:rFonts w:cs="Arial"/>
        </w:rPr>
      </w:pPr>
    </w:p>
    <w:p w14:paraId="581A7AE3" w14:textId="77777777" w:rsidR="00837B0D" w:rsidRPr="00E75589" w:rsidRDefault="00837B0D" w:rsidP="00736EED">
      <w:pPr>
        <w:pStyle w:val="Body"/>
        <w:rPr>
          <w:rFonts w:cs="Arial"/>
        </w:rPr>
      </w:pPr>
    </w:p>
    <w:p w14:paraId="0AE9474F" w14:textId="7C9D8A0E" w:rsidR="00837B0D" w:rsidRPr="00E75589" w:rsidRDefault="00837B0D" w:rsidP="00736EED">
      <w:pPr>
        <w:pStyle w:val="Body"/>
        <w:rPr>
          <w:rFonts w:cs="Arial"/>
        </w:rPr>
      </w:pPr>
    </w:p>
    <w:p w14:paraId="42C6361E" w14:textId="1B93CA91" w:rsidR="00F73306" w:rsidRPr="00E75589" w:rsidRDefault="00F73306" w:rsidP="00736EED">
      <w:pPr>
        <w:pStyle w:val="Body"/>
        <w:rPr>
          <w:rFonts w:cs="Arial"/>
        </w:rPr>
      </w:pPr>
    </w:p>
    <w:p w14:paraId="127FF144" w14:textId="0FCEDB2B" w:rsidR="00F73306" w:rsidRPr="00E75589" w:rsidRDefault="004456FE" w:rsidP="00736EED">
      <w:pPr>
        <w:pStyle w:val="Body"/>
        <w:rPr>
          <w:rFonts w:cs="Arial"/>
        </w:rPr>
      </w:pPr>
      <w:r w:rsidRPr="00E75589">
        <w:rPr>
          <w:rFonts w:cs="Arial"/>
          <w:noProof/>
          <w:lang w:val="en-US" w:eastAsia="en-US"/>
        </w:rPr>
        <w:drawing>
          <wp:anchor distT="0" distB="0" distL="114300" distR="114300" simplePos="0" relativeHeight="251670528" behindDoc="0" locked="0" layoutInCell="1" allowOverlap="1" wp14:anchorId="623CB143" wp14:editId="5AB8D281">
            <wp:simplePos x="0" y="0"/>
            <wp:positionH relativeFrom="margin">
              <wp:posOffset>2505075</wp:posOffset>
            </wp:positionH>
            <wp:positionV relativeFrom="margin">
              <wp:posOffset>1426845</wp:posOffset>
            </wp:positionV>
            <wp:extent cx="809625" cy="809625"/>
            <wp:effectExtent l="0" t="0" r="0" b="9525"/>
            <wp:wrapSquare wrapText="bothSides"/>
            <wp:docPr id="5" name="Picture 2" descr="C:\Users\CM731034\AppData\Local\Temp\SNAGHTML5cb3ef2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M731034\AppData\Local\Temp\SNAGHTML5cb3ef2e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84100F" w14:textId="64FE2A69" w:rsidR="00F73306" w:rsidRPr="00E75589" w:rsidRDefault="00F73306" w:rsidP="00736EED">
      <w:pPr>
        <w:pStyle w:val="Body"/>
        <w:rPr>
          <w:rFonts w:cs="Arial"/>
        </w:rPr>
      </w:pPr>
    </w:p>
    <w:p w14:paraId="6B01ADA0" w14:textId="06475DE0" w:rsidR="00F73306" w:rsidRPr="00E75589" w:rsidRDefault="00F73306" w:rsidP="00736EED">
      <w:pPr>
        <w:pStyle w:val="Body"/>
        <w:rPr>
          <w:rFonts w:cs="Arial"/>
        </w:rPr>
      </w:pPr>
    </w:p>
    <w:p w14:paraId="294FDF9C" w14:textId="1F0AC186" w:rsidR="00F73306" w:rsidRPr="00E75589" w:rsidRDefault="00F73306" w:rsidP="00736EED">
      <w:pPr>
        <w:pStyle w:val="Body"/>
        <w:rPr>
          <w:rFonts w:cs="Arial"/>
        </w:rPr>
      </w:pPr>
    </w:p>
    <w:p w14:paraId="27464B60" w14:textId="6B52F866" w:rsidR="00837B0D" w:rsidRPr="00E75589" w:rsidRDefault="00837B0D" w:rsidP="00736EED">
      <w:pPr>
        <w:pStyle w:val="Body"/>
        <w:rPr>
          <w:rFonts w:cs="Arial"/>
        </w:rPr>
      </w:pPr>
    </w:p>
    <w:p w14:paraId="4EC666A9" w14:textId="7B1F9874" w:rsidR="00837B0D" w:rsidRPr="00E75589" w:rsidRDefault="004456FE" w:rsidP="004456FE">
      <w:pPr>
        <w:pStyle w:val="CoverInformation"/>
        <w:spacing w:after="0"/>
        <w:rPr>
          <w:sz w:val="72"/>
          <w:szCs w:val="72"/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</w:rPr>
      </w:pPr>
      <w:r w:rsidRPr="00E75589">
        <w:rPr>
          <w:sz w:val="72"/>
          <w:szCs w:val="72"/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</w:rPr>
        <w:t>Linux Kernel Module (KMOD)</w:t>
      </w:r>
    </w:p>
    <w:p w14:paraId="61433167" w14:textId="6D473F34" w:rsidR="004456FE" w:rsidRPr="00E75589" w:rsidRDefault="004456FE" w:rsidP="004456FE">
      <w:pPr>
        <w:pStyle w:val="CoverInformation"/>
        <w:spacing w:after="0"/>
        <w:rPr>
          <w:sz w:val="72"/>
          <w:szCs w:val="72"/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</w:rPr>
      </w:pPr>
      <w:r w:rsidRPr="00E75589">
        <w:rPr>
          <w:sz w:val="72"/>
          <w:szCs w:val="72"/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</w:rPr>
        <w:t>update notificaton</w:t>
      </w:r>
    </w:p>
    <w:p w14:paraId="4F5EA2EF" w14:textId="36A7A175" w:rsidR="00F73306" w:rsidRPr="00E75589" w:rsidRDefault="00F73306" w:rsidP="00F73306">
      <w:pPr>
        <w:pStyle w:val="CoverInformation"/>
        <w:rPr>
          <w:sz w:val="28"/>
          <w:szCs w:val="28"/>
        </w:rPr>
      </w:pPr>
    </w:p>
    <w:p w14:paraId="217D7CE5" w14:textId="7914C4A1" w:rsidR="00F73306" w:rsidRPr="00E75589" w:rsidRDefault="007540E6" w:rsidP="00F73306">
      <w:pPr>
        <w:pStyle w:val="CoverInformation"/>
        <w:rPr>
          <w:sz w:val="28"/>
          <w:szCs w:val="28"/>
          <w14:shadow w14:blurRad="50800" w14:dist="38100" w14:dir="10800000" w14:sx="100000" w14:sy="100000" w14:kx="0" w14:ky="0" w14:algn="r">
            <w14:srgbClr w14:val="000000">
              <w14:alpha w14:val="60000"/>
            </w14:srgbClr>
          </w14:shadow>
        </w:rPr>
      </w:pPr>
      <w:r>
        <w:rPr>
          <w:sz w:val="28"/>
          <w:szCs w:val="28"/>
          <w14:shadow w14:blurRad="50800" w14:dist="38100" w14:dir="10800000" w14:sx="100000" w14:sy="100000" w14:kx="0" w14:ky="0" w14:algn="r">
            <w14:srgbClr w14:val="000000">
              <w14:alpha w14:val="60000"/>
            </w14:srgbClr>
          </w14:shadow>
        </w:rPr>
        <w:t xml:space="preserve">Nov </w:t>
      </w:r>
      <w:r w:rsidR="005A71C3">
        <w:rPr>
          <w:sz w:val="28"/>
          <w:szCs w:val="28"/>
          <w14:shadow w14:blurRad="50800" w14:dist="38100" w14:dir="10800000" w14:sx="100000" w14:sy="100000" w14:kx="0" w14:ky="0" w14:algn="r">
            <w14:srgbClr w14:val="000000">
              <w14:alpha w14:val="60000"/>
            </w14:srgbClr>
          </w14:shadow>
        </w:rPr>
        <w:t>6</w:t>
      </w:r>
      <w:r w:rsidR="00D1570E">
        <w:rPr>
          <w:sz w:val="28"/>
          <w:szCs w:val="28"/>
          <w14:shadow w14:blurRad="50800" w14:dist="38100" w14:dir="10800000" w14:sx="100000" w14:sy="100000" w14:kx="0" w14:ky="0" w14:algn="r">
            <w14:srgbClr w14:val="000000">
              <w14:alpha w14:val="60000"/>
            </w14:srgbClr>
          </w14:shadow>
        </w:rPr>
        <w:t>th</w:t>
      </w:r>
      <w:r w:rsidR="006439E9" w:rsidRPr="00E75589">
        <w:rPr>
          <w:sz w:val="28"/>
          <w:szCs w:val="28"/>
          <w14:shadow w14:blurRad="50800" w14:dist="38100" w14:dir="10800000" w14:sx="100000" w14:sy="100000" w14:kx="0" w14:ky="0" w14:algn="r">
            <w14:srgbClr w14:val="000000">
              <w14:alpha w14:val="60000"/>
            </w14:srgbClr>
          </w14:shadow>
        </w:rPr>
        <w:t>,</w:t>
      </w:r>
      <w:r w:rsidR="002C7C3D" w:rsidRPr="00E75589">
        <w:rPr>
          <w:sz w:val="28"/>
          <w:szCs w:val="28"/>
          <w14:shadow w14:blurRad="50800" w14:dist="38100" w14:dir="10800000" w14:sx="100000" w14:sy="100000" w14:kx="0" w14:ky="0" w14:algn="r">
            <w14:srgbClr w14:val="000000">
              <w14:alpha w14:val="60000"/>
            </w14:srgbClr>
          </w14:shadow>
        </w:rPr>
        <w:t xml:space="preserve"> </w:t>
      </w:r>
      <w:r w:rsidR="00F73306" w:rsidRPr="00E75589">
        <w:rPr>
          <w:sz w:val="28"/>
          <w:szCs w:val="28"/>
          <w14:shadow w14:blurRad="50800" w14:dist="38100" w14:dir="10800000" w14:sx="100000" w14:sy="100000" w14:kx="0" w14:ky="0" w14:algn="r">
            <w14:srgbClr w14:val="000000">
              <w14:alpha w14:val="60000"/>
            </w14:srgbClr>
          </w14:shadow>
        </w:rPr>
        <w:t>202</w:t>
      </w:r>
      <w:r w:rsidR="00F93974">
        <w:rPr>
          <w:sz w:val="28"/>
          <w:szCs w:val="28"/>
          <w14:shadow w14:blurRad="50800" w14:dist="38100" w14:dir="10800000" w14:sx="100000" w14:sy="100000" w14:kx="0" w14:ky="0" w14:algn="r">
            <w14:srgbClr w14:val="000000">
              <w14:alpha w14:val="60000"/>
            </w14:srgbClr>
          </w14:shadow>
        </w:rPr>
        <w:t>4</w:t>
      </w:r>
    </w:p>
    <w:p w14:paraId="7FF98969" w14:textId="2CD959C6" w:rsidR="00837B0D" w:rsidRPr="00E75589" w:rsidRDefault="00837B0D" w:rsidP="000F12D9">
      <w:pPr>
        <w:pStyle w:val="Cover-DocType"/>
      </w:pPr>
    </w:p>
    <w:p w14:paraId="231970B7" w14:textId="77777777" w:rsidR="00837B0D" w:rsidRPr="00E75589" w:rsidRDefault="00837B0D">
      <w:pPr>
        <w:spacing w:after="0" w:line="240" w:lineRule="auto"/>
        <w:rPr>
          <w:rFonts w:cs="Arial"/>
          <w:snapToGrid w:val="0"/>
          <w:color w:val="000000"/>
        </w:rPr>
      </w:pPr>
      <w:r w:rsidRPr="00E75589">
        <w:rPr>
          <w:rFonts w:cs="Arial"/>
          <w:snapToGrid w:val="0"/>
          <w:color w:val="000000"/>
        </w:rPr>
        <w:br w:type="page"/>
      </w:r>
    </w:p>
    <w:p w14:paraId="4FF5194D" w14:textId="77777777" w:rsidR="00C47F14" w:rsidRPr="00E75589" w:rsidRDefault="00C47F14" w:rsidP="00C47F14">
      <w:pPr>
        <w:pStyle w:val="Body"/>
        <w:rPr>
          <w:rFonts w:cs="Arial"/>
          <w:snapToGrid w:val="0"/>
          <w:sz w:val="28"/>
          <w:szCs w:val="28"/>
        </w:rPr>
      </w:pPr>
      <w:r w:rsidRPr="00E75589">
        <w:rPr>
          <w:rFonts w:cs="Arial"/>
          <w:snapToGrid w:val="0"/>
          <w:sz w:val="28"/>
          <w:szCs w:val="28"/>
        </w:rPr>
        <w:lastRenderedPageBreak/>
        <w:t xml:space="preserve">The Symantec engineering team has qualified Data </w:t>
      </w:r>
      <w:proofErr w:type="spellStart"/>
      <w:r w:rsidRPr="00E75589">
        <w:rPr>
          <w:rFonts w:cs="Arial"/>
          <w:snapToGrid w:val="0"/>
          <w:sz w:val="28"/>
          <w:szCs w:val="28"/>
        </w:rPr>
        <w:t>Center</w:t>
      </w:r>
      <w:proofErr w:type="spellEnd"/>
      <w:r w:rsidRPr="00E75589">
        <w:rPr>
          <w:rFonts w:cs="Arial"/>
          <w:snapToGrid w:val="0"/>
          <w:sz w:val="28"/>
          <w:szCs w:val="28"/>
        </w:rPr>
        <w:t xml:space="preserve"> Security (DCS) on the following versions of DCS and</w:t>
      </w:r>
      <w:r w:rsidRPr="00E75589">
        <w:rPr>
          <w:rFonts w:cs="Arial"/>
          <w:b/>
          <w:snapToGrid w:val="0"/>
          <w:sz w:val="28"/>
          <w:szCs w:val="28"/>
        </w:rPr>
        <w:t xml:space="preserve"> </w:t>
      </w:r>
      <w:r w:rsidRPr="00E75589">
        <w:rPr>
          <w:rFonts w:cs="Arial"/>
          <w:snapToGrid w:val="0"/>
          <w:sz w:val="28"/>
          <w:szCs w:val="28"/>
        </w:rPr>
        <w:t xml:space="preserve">Linux kernel module (KMOD). </w:t>
      </w:r>
    </w:p>
    <w:p w14:paraId="39E488AB" w14:textId="134AD051" w:rsidR="005C10FF" w:rsidRDefault="005C10FF" w:rsidP="005C10FF">
      <w:pPr>
        <w:pStyle w:val="Body"/>
        <w:tabs>
          <w:tab w:val="left" w:pos="9816"/>
        </w:tabs>
        <w:rPr>
          <w:rFonts w:cs="Arial"/>
          <w:b/>
          <w:snapToGrid w:val="0"/>
          <w:sz w:val="28"/>
          <w:szCs w:val="28"/>
        </w:rPr>
      </w:pPr>
      <w:r w:rsidRPr="00E75589">
        <w:rPr>
          <w:rFonts w:cs="Arial"/>
          <w:snapToGrid w:val="0"/>
          <w:sz w:val="28"/>
          <w:szCs w:val="28"/>
        </w:rPr>
        <w:t xml:space="preserve">New kernel support is added to the following Linux platforms for </w:t>
      </w:r>
      <w:r>
        <w:rPr>
          <w:rFonts w:cs="Arial"/>
          <w:b/>
          <w:snapToGrid w:val="0"/>
          <w:sz w:val="28"/>
          <w:szCs w:val="28"/>
        </w:rPr>
        <w:t>DCS 6.10.0</w:t>
      </w:r>
      <w:r w:rsidRPr="00E75589">
        <w:rPr>
          <w:rFonts w:cs="Arial"/>
          <w:b/>
          <w:snapToGrid w:val="0"/>
          <w:sz w:val="28"/>
          <w:szCs w:val="28"/>
        </w:rPr>
        <w:t xml:space="preserve"> with </w:t>
      </w:r>
      <w:r w:rsidR="006F683A" w:rsidRPr="00E75589">
        <w:rPr>
          <w:rFonts w:cs="Arial"/>
          <w:b/>
          <w:snapToGrid w:val="0"/>
          <w:sz w:val="28"/>
          <w:szCs w:val="28"/>
        </w:rPr>
        <w:t>KMOD 10.0.</w:t>
      </w:r>
      <w:r w:rsidR="006F683A">
        <w:rPr>
          <w:rFonts w:cs="Arial"/>
          <w:b/>
          <w:snapToGrid w:val="0"/>
          <w:sz w:val="28"/>
          <w:szCs w:val="28"/>
        </w:rPr>
        <w:t>7</w:t>
      </w:r>
      <w:r w:rsidR="006F683A" w:rsidRPr="00E75589">
        <w:rPr>
          <w:rFonts w:cs="Arial"/>
          <w:b/>
          <w:snapToGrid w:val="0"/>
          <w:sz w:val="28"/>
          <w:szCs w:val="28"/>
        </w:rPr>
        <w:t>.</w:t>
      </w:r>
      <w:r w:rsidR="007540E6">
        <w:rPr>
          <w:rFonts w:cs="Arial"/>
          <w:b/>
          <w:snapToGrid w:val="0"/>
          <w:sz w:val="28"/>
          <w:szCs w:val="28"/>
        </w:rPr>
        <w:t>2363</w:t>
      </w:r>
      <w:r w:rsidR="005A71C3">
        <w:rPr>
          <w:rFonts w:cs="Arial"/>
          <w:b/>
          <w:snapToGrid w:val="0"/>
          <w:sz w:val="28"/>
          <w:szCs w:val="28"/>
        </w:rPr>
        <w:t xml:space="preserve"> (AMD </w:t>
      </w:r>
      <w:r w:rsidR="00A52971">
        <w:rPr>
          <w:rFonts w:cs="Arial"/>
          <w:b/>
          <w:snapToGrid w:val="0"/>
          <w:sz w:val="28"/>
          <w:szCs w:val="28"/>
        </w:rPr>
        <w:t xml:space="preserve">support </w:t>
      </w:r>
      <w:r w:rsidR="005A71C3">
        <w:rPr>
          <w:rFonts w:cs="Arial"/>
          <w:b/>
          <w:snapToGrid w:val="0"/>
          <w:sz w:val="28"/>
          <w:szCs w:val="28"/>
        </w:rPr>
        <w:t xml:space="preserve">only for </w:t>
      </w:r>
      <w:r w:rsidR="00545681">
        <w:rPr>
          <w:rFonts w:cs="Arial"/>
          <w:b/>
          <w:snapToGrid w:val="0"/>
          <w:sz w:val="28"/>
          <w:szCs w:val="28"/>
        </w:rPr>
        <w:t xml:space="preserve">Ub22 </w:t>
      </w:r>
      <w:r w:rsidR="005A71C3">
        <w:rPr>
          <w:rFonts w:cs="Arial"/>
          <w:b/>
          <w:snapToGrid w:val="0"/>
          <w:sz w:val="28"/>
          <w:szCs w:val="28"/>
        </w:rPr>
        <w:t>6.8 kernels)</w:t>
      </w:r>
    </w:p>
    <w:p w14:paraId="59FB46E9" w14:textId="77777777" w:rsidR="007E0404" w:rsidRPr="00E75589" w:rsidRDefault="007E0404" w:rsidP="005C10FF">
      <w:pPr>
        <w:pStyle w:val="Body"/>
        <w:tabs>
          <w:tab w:val="left" w:pos="9816"/>
        </w:tabs>
        <w:rPr>
          <w:rFonts w:cs="Arial"/>
          <w:snapToGrid w:val="0"/>
          <w:sz w:val="28"/>
          <w:szCs w:val="28"/>
          <w:highlight w:val="yellow"/>
        </w:rPr>
      </w:pPr>
    </w:p>
    <w:p w14:paraId="06A08E8D" w14:textId="77777777" w:rsidR="00F57309" w:rsidRPr="00F57309" w:rsidRDefault="00F57309" w:rsidP="00F57309">
      <w:pPr>
        <w:pStyle w:val="Body"/>
        <w:numPr>
          <w:ilvl w:val="0"/>
          <w:numId w:val="39"/>
        </w:numPr>
        <w:spacing w:before="0" w:after="0"/>
        <w:rPr>
          <w:rFonts w:cs="Arial"/>
          <w:b/>
          <w:snapToGrid w:val="0"/>
          <w:sz w:val="24"/>
          <w:szCs w:val="24"/>
        </w:rPr>
      </w:pPr>
      <w:r w:rsidRPr="00F57309">
        <w:rPr>
          <w:rFonts w:cs="Arial"/>
          <w:b/>
          <w:snapToGrid w:val="0"/>
          <w:sz w:val="24"/>
          <w:szCs w:val="24"/>
        </w:rPr>
        <w:t>Ubuntu 22.04 LTS x86_64</w:t>
      </w:r>
    </w:p>
    <w:p w14:paraId="64907571" w14:textId="0C9E7CC9" w:rsidR="005A71C3" w:rsidRDefault="007540E6" w:rsidP="005A71C3">
      <w:pPr>
        <w:pStyle w:val="Body"/>
        <w:numPr>
          <w:ilvl w:val="1"/>
          <w:numId w:val="39"/>
        </w:numPr>
        <w:spacing w:after="0"/>
        <w:rPr>
          <w:rFonts w:cs="Arial"/>
          <w:color w:val="000000" w:themeColor="text1"/>
          <w:sz w:val="24"/>
          <w:szCs w:val="24"/>
        </w:rPr>
      </w:pPr>
      <w:r>
        <w:rPr>
          <w:rFonts w:cs="Arial"/>
          <w:color w:val="000000" w:themeColor="text1"/>
          <w:sz w:val="24"/>
          <w:szCs w:val="24"/>
        </w:rPr>
        <w:t>6.8.0-1018</w:t>
      </w:r>
      <w:r w:rsidR="005A71C3" w:rsidRPr="005A71C3">
        <w:rPr>
          <w:rFonts w:cs="Arial"/>
          <w:color w:val="000000" w:themeColor="text1"/>
          <w:sz w:val="24"/>
          <w:szCs w:val="24"/>
        </w:rPr>
        <w:t>-aws</w:t>
      </w:r>
    </w:p>
    <w:p w14:paraId="41445223" w14:textId="77777777" w:rsidR="00215E83" w:rsidRPr="00215E83" w:rsidRDefault="00215E83" w:rsidP="00215E83">
      <w:pPr>
        <w:pStyle w:val="Body"/>
        <w:spacing w:after="0"/>
        <w:ind w:left="1440"/>
        <w:rPr>
          <w:rFonts w:cs="Arial"/>
          <w:color w:val="000000" w:themeColor="text1"/>
          <w:sz w:val="24"/>
          <w:szCs w:val="24"/>
        </w:rPr>
      </w:pPr>
    </w:p>
    <w:p w14:paraId="5694F561" w14:textId="77777777" w:rsidR="00F57309" w:rsidRPr="00CA1E27" w:rsidRDefault="00F57309" w:rsidP="00F57309">
      <w:pPr>
        <w:pStyle w:val="Body"/>
        <w:numPr>
          <w:ilvl w:val="0"/>
          <w:numId w:val="39"/>
        </w:numPr>
        <w:spacing w:before="0" w:after="0"/>
        <w:rPr>
          <w:rFonts w:cs="Arial"/>
          <w:color w:val="000000" w:themeColor="text1"/>
          <w:sz w:val="24"/>
          <w:szCs w:val="24"/>
        </w:rPr>
      </w:pPr>
      <w:r w:rsidRPr="00CA1E27">
        <w:rPr>
          <w:rFonts w:cs="Arial"/>
          <w:b/>
          <w:snapToGrid w:val="0"/>
          <w:sz w:val="24"/>
          <w:szCs w:val="24"/>
        </w:rPr>
        <w:t>Ubuntu 20.04 x86_64 LTS</w:t>
      </w:r>
    </w:p>
    <w:p w14:paraId="419959B7" w14:textId="74273C8F" w:rsidR="005A71C3" w:rsidRDefault="007540E6" w:rsidP="005A71C3">
      <w:pPr>
        <w:pStyle w:val="Body"/>
        <w:numPr>
          <w:ilvl w:val="1"/>
          <w:numId w:val="39"/>
        </w:numPr>
        <w:spacing w:after="0"/>
        <w:rPr>
          <w:rFonts w:cs="Arial"/>
          <w:color w:val="000000" w:themeColor="text1"/>
          <w:sz w:val="24"/>
          <w:szCs w:val="24"/>
        </w:rPr>
      </w:pPr>
      <w:r>
        <w:rPr>
          <w:rFonts w:cs="Arial"/>
          <w:color w:val="000000" w:themeColor="text1"/>
          <w:sz w:val="24"/>
          <w:szCs w:val="24"/>
        </w:rPr>
        <w:t>5.4.0-1135</w:t>
      </w:r>
      <w:r w:rsidR="005A71C3" w:rsidRPr="005A71C3">
        <w:rPr>
          <w:rFonts w:cs="Arial"/>
          <w:color w:val="000000" w:themeColor="text1"/>
          <w:sz w:val="24"/>
          <w:szCs w:val="24"/>
        </w:rPr>
        <w:t>-aws</w:t>
      </w:r>
    </w:p>
    <w:p w14:paraId="204B41CC" w14:textId="77777777" w:rsidR="007540E6" w:rsidRDefault="007540E6" w:rsidP="00872019">
      <w:pPr>
        <w:pStyle w:val="Body"/>
        <w:spacing w:after="0"/>
        <w:ind w:left="1440"/>
        <w:rPr>
          <w:rFonts w:cs="Arial"/>
          <w:color w:val="000000" w:themeColor="text1"/>
          <w:sz w:val="24"/>
          <w:szCs w:val="24"/>
        </w:rPr>
      </w:pPr>
    </w:p>
    <w:p w14:paraId="27FE1CB5" w14:textId="28CCFB00" w:rsidR="005C10FF" w:rsidRPr="00E75589" w:rsidRDefault="005C10FF" w:rsidP="005C10FF">
      <w:pPr>
        <w:pStyle w:val="Body"/>
        <w:rPr>
          <w:rStyle w:val="Hyperlink"/>
          <w:rFonts w:cs="Arial"/>
          <w:color w:val="0000FF"/>
          <w:sz w:val="28"/>
          <w:szCs w:val="28"/>
          <w14:shadow w14:blurRad="63500" w14:dist="50800" w14:dir="5400000" w14:sx="0" w14:sy="0" w14:kx="0" w14:ky="0" w14:algn="none">
            <w14:srgbClr w14:val="000000">
              <w14:alpha w14:val="50000"/>
            </w14:srgbClr>
          </w14:shadow>
        </w:rPr>
      </w:pPr>
      <w:r w:rsidRPr="00E75589">
        <w:rPr>
          <w:rFonts w:cs="Arial"/>
          <w:snapToGrid w:val="0"/>
          <w:sz w:val="28"/>
          <w:szCs w:val="28"/>
        </w:rPr>
        <w:t>For a full listing of all Linux distributions certified</w:t>
      </w:r>
      <w:r w:rsidRPr="00E75589">
        <w:rPr>
          <w:rFonts w:cs="Arial"/>
          <w:b/>
          <w:snapToGrid w:val="0"/>
          <w:sz w:val="28"/>
          <w:szCs w:val="28"/>
        </w:rPr>
        <w:t>*</w:t>
      </w:r>
      <w:r w:rsidRPr="00E75589">
        <w:rPr>
          <w:rFonts w:cs="Arial"/>
          <w:snapToGrid w:val="0"/>
          <w:sz w:val="28"/>
          <w:szCs w:val="28"/>
        </w:rPr>
        <w:t xml:space="preserve"> by Symantec engineering, please access the </w:t>
      </w:r>
      <w:hyperlink r:id="rId15" w:history="1">
        <w:r>
          <w:rPr>
            <w:rStyle w:val="Hyperlink"/>
            <w:rFonts w:cs="Arial"/>
            <w:color w:val="0000FF"/>
            <w:sz w:val="28"/>
            <w:szCs w:val="28"/>
            <w14:shadow w14:blurRad="63500" w14:dist="50800" w14:dir="5400000" w14:sx="0" w14:sy="0" w14:kx="0" w14:ky="0" w14:algn="none">
              <w14:srgbClr w14:val="000000">
                <w14:alpha w14:val="50000"/>
              </w14:srgbClr>
            </w14:shadow>
          </w:rPr>
          <w:t>List of kernels supported in DCS 6.10.0</w:t>
        </w:r>
      </w:hyperlink>
      <w:r w:rsidRPr="00E75589">
        <w:rPr>
          <w:rStyle w:val="Hyperlink"/>
          <w:rFonts w:cs="Arial"/>
          <w:color w:val="0000FF"/>
          <w:sz w:val="28"/>
          <w:szCs w:val="28"/>
          <w14:shadow w14:blurRad="63500" w14:dist="50800" w14:dir="5400000" w14:sx="0" w14:sy="0" w14:kx="0" w14:ky="0" w14:algn="none">
            <w14:srgbClr w14:val="000000">
              <w14:alpha w14:val="50000"/>
            </w14:srgbClr>
          </w14:shadow>
        </w:rPr>
        <w:t>.</w:t>
      </w:r>
    </w:p>
    <w:p w14:paraId="5AA00BD1" w14:textId="77777777" w:rsidR="005C10FF" w:rsidRPr="00E75589" w:rsidRDefault="005C10FF" w:rsidP="005C10FF">
      <w:pPr>
        <w:pStyle w:val="Body"/>
        <w:rPr>
          <w:rFonts w:cs="Arial"/>
          <w:b/>
          <w:snapToGrid w:val="0"/>
          <w:color w:val="3333CC"/>
          <w:sz w:val="24"/>
          <w:szCs w:val="24"/>
        </w:rPr>
      </w:pPr>
    </w:p>
    <w:p w14:paraId="48F23661" w14:textId="77777777" w:rsidR="005C10FF" w:rsidRPr="00E75589" w:rsidRDefault="005C10FF" w:rsidP="005C10FF">
      <w:pPr>
        <w:pStyle w:val="Body"/>
        <w:rPr>
          <w:rFonts w:cs="Arial"/>
          <w:snapToGrid w:val="0"/>
          <w:sz w:val="28"/>
          <w:szCs w:val="28"/>
        </w:rPr>
      </w:pPr>
      <w:r w:rsidRPr="00E75589">
        <w:rPr>
          <w:rFonts w:cs="Arial"/>
          <w:snapToGrid w:val="0"/>
          <w:sz w:val="28"/>
          <w:szCs w:val="28"/>
        </w:rPr>
        <w:t xml:space="preserve">Visit our </w:t>
      </w:r>
      <w:hyperlink r:id="rId16" w:history="1">
        <w:r w:rsidRPr="00E75589">
          <w:rPr>
            <w:rStyle w:val="Hyperlink"/>
            <w:rFonts w:cs="Arial"/>
            <w:snapToGrid w:val="0"/>
            <w:color w:val="0000FF"/>
            <w:sz w:val="28"/>
            <w:szCs w:val="28"/>
          </w:rPr>
          <w:t xml:space="preserve">Symantec Data </w:t>
        </w:r>
        <w:proofErr w:type="spellStart"/>
        <w:r w:rsidRPr="00E75589">
          <w:rPr>
            <w:rStyle w:val="Hyperlink"/>
            <w:rFonts w:cs="Arial"/>
            <w:snapToGrid w:val="0"/>
            <w:color w:val="0000FF"/>
            <w:sz w:val="28"/>
            <w:szCs w:val="28"/>
          </w:rPr>
          <w:t>Center</w:t>
        </w:r>
        <w:proofErr w:type="spellEnd"/>
        <w:r w:rsidRPr="00E75589">
          <w:rPr>
            <w:rStyle w:val="Hyperlink"/>
            <w:rFonts w:cs="Arial"/>
            <w:snapToGrid w:val="0"/>
            <w:color w:val="0000FF"/>
            <w:sz w:val="28"/>
            <w:szCs w:val="28"/>
          </w:rPr>
          <w:t xml:space="preserve"> Security on-line help </w:t>
        </w:r>
      </w:hyperlink>
      <w:r w:rsidRPr="00E75589">
        <w:rPr>
          <w:rFonts w:cs="Arial"/>
          <w:snapToGrid w:val="0"/>
          <w:sz w:val="28"/>
          <w:szCs w:val="28"/>
        </w:rPr>
        <w:t>for more assistance.</w:t>
      </w:r>
    </w:p>
    <w:p w14:paraId="6B4D8FC7" w14:textId="4B56510B" w:rsidR="005C10FF" w:rsidRDefault="005C10FF" w:rsidP="00C47F14">
      <w:pPr>
        <w:pStyle w:val="Body"/>
        <w:rPr>
          <w:rFonts w:cs="Arial"/>
          <w:snapToGrid w:val="0"/>
          <w:sz w:val="28"/>
          <w:szCs w:val="28"/>
        </w:rPr>
      </w:pPr>
    </w:p>
    <w:p w14:paraId="61245791" w14:textId="77777777" w:rsidR="00872019" w:rsidRDefault="00C47F14" w:rsidP="00872019">
      <w:pPr>
        <w:pStyle w:val="Body"/>
        <w:tabs>
          <w:tab w:val="left" w:pos="9816"/>
        </w:tabs>
        <w:rPr>
          <w:rFonts w:cs="Arial"/>
          <w:b/>
          <w:snapToGrid w:val="0"/>
          <w:sz w:val="28"/>
          <w:szCs w:val="28"/>
        </w:rPr>
      </w:pPr>
      <w:r w:rsidRPr="00E75589">
        <w:rPr>
          <w:rFonts w:cs="Arial"/>
          <w:snapToGrid w:val="0"/>
          <w:sz w:val="28"/>
          <w:szCs w:val="28"/>
        </w:rPr>
        <w:t xml:space="preserve">New kernel support is added to the following Linux platforms for </w:t>
      </w:r>
      <w:r w:rsidRPr="00E75589">
        <w:rPr>
          <w:rFonts w:cs="Arial"/>
          <w:b/>
          <w:snapToGrid w:val="0"/>
          <w:sz w:val="28"/>
          <w:szCs w:val="28"/>
        </w:rPr>
        <w:t xml:space="preserve">DCS 6.9.3 with </w:t>
      </w:r>
      <w:r w:rsidR="00872019" w:rsidRPr="00E75589">
        <w:rPr>
          <w:rFonts w:cs="Arial"/>
          <w:b/>
          <w:snapToGrid w:val="0"/>
          <w:sz w:val="28"/>
          <w:szCs w:val="28"/>
        </w:rPr>
        <w:t>KMOD 10.0.</w:t>
      </w:r>
      <w:r w:rsidR="00872019">
        <w:rPr>
          <w:rFonts w:cs="Arial"/>
          <w:b/>
          <w:snapToGrid w:val="0"/>
          <w:sz w:val="28"/>
          <w:szCs w:val="28"/>
        </w:rPr>
        <w:t>7</w:t>
      </w:r>
      <w:r w:rsidR="00872019" w:rsidRPr="00E75589">
        <w:rPr>
          <w:rFonts w:cs="Arial"/>
          <w:b/>
          <w:snapToGrid w:val="0"/>
          <w:sz w:val="28"/>
          <w:szCs w:val="28"/>
        </w:rPr>
        <w:t>.</w:t>
      </w:r>
      <w:r w:rsidR="00872019">
        <w:rPr>
          <w:rFonts w:cs="Arial"/>
          <w:b/>
          <w:snapToGrid w:val="0"/>
          <w:sz w:val="28"/>
          <w:szCs w:val="28"/>
        </w:rPr>
        <w:t>2363 (AMD support only for Ub22 6.8 kernels)</w:t>
      </w:r>
    </w:p>
    <w:p w14:paraId="4A403595" w14:textId="77777777" w:rsidR="00872019" w:rsidRPr="00E75589" w:rsidRDefault="00872019" w:rsidP="00872019">
      <w:pPr>
        <w:pStyle w:val="Body"/>
        <w:tabs>
          <w:tab w:val="left" w:pos="9816"/>
        </w:tabs>
        <w:rPr>
          <w:rFonts w:cs="Arial"/>
          <w:snapToGrid w:val="0"/>
          <w:sz w:val="28"/>
          <w:szCs w:val="28"/>
          <w:highlight w:val="yellow"/>
        </w:rPr>
      </w:pPr>
    </w:p>
    <w:p w14:paraId="1C548227" w14:textId="77777777" w:rsidR="00872019" w:rsidRPr="00F57309" w:rsidRDefault="00872019" w:rsidP="00872019">
      <w:pPr>
        <w:pStyle w:val="Body"/>
        <w:numPr>
          <w:ilvl w:val="0"/>
          <w:numId w:val="39"/>
        </w:numPr>
        <w:spacing w:before="0" w:after="0"/>
        <w:rPr>
          <w:rFonts w:cs="Arial"/>
          <w:b/>
          <w:snapToGrid w:val="0"/>
          <w:sz w:val="24"/>
          <w:szCs w:val="24"/>
        </w:rPr>
      </w:pPr>
      <w:r w:rsidRPr="00F57309">
        <w:rPr>
          <w:rFonts w:cs="Arial"/>
          <w:b/>
          <w:snapToGrid w:val="0"/>
          <w:sz w:val="24"/>
          <w:szCs w:val="24"/>
        </w:rPr>
        <w:t>Ubuntu 22.04 LTS x86_64</w:t>
      </w:r>
    </w:p>
    <w:p w14:paraId="7111D0A8" w14:textId="77777777" w:rsidR="00872019" w:rsidRDefault="00872019" w:rsidP="00872019">
      <w:pPr>
        <w:pStyle w:val="Body"/>
        <w:numPr>
          <w:ilvl w:val="1"/>
          <w:numId w:val="39"/>
        </w:numPr>
        <w:spacing w:after="0"/>
        <w:rPr>
          <w:rFonts w:cs="Arial"/>
          <w:color w:val="000000" w:themeColor="text1"/>
          <w:sz w:val="24"/>
          <w:szCs w:val="24"/>
        </w:rPr>
      </w:pPr>
      <w:r>
        <w:rPr>
          <w:rFonts w:cs="Arial"/>
          <w:color w:val="000000" w:themeColor="text1"/>
          <w:sz w:val="24"/>
          <w:szCs w:val="24"/>
        </w:rPr>
        <w:t>6.8.0-1018</w:t>
      </w:r>
      <w:r w:rsidRPr="005A71C3">
        <w:rPr>
          <w:rFonts w:cs="Arial"/>
          <w:color w:val="000000" w:themeColor="text1"/>
          <w:sz w:val="24"/>
          <w:szCs w:val="24"/>
        </w:rPr>
        <w:t>-aws</w:t>
      </w:r>
    </w:p>
    <w:p w14:paraId="537EA99A" w14:textId="77777777" w:rsidR="00872019" w:rsidRPr="00215E83" w:rsidRDefault="00872019" w:rsidP="00872019">
      <w:pPr>
        <w:pStyle w:val="Body"/>
        <w:spacing w:after="0"/>
        <w:ind w:left="1440"/>
        <w:rPr>
          <w:rFonts w:cs="Arial"/>
          <w:color w:val="000000" w:themeColor="text1"/>
          <w:sz w:val="24"/>
          <w:szCs w:val="24"/>
        </w:rPr>
      </w:pPr>
    </w:p>
    <w:p w14:paraId="3D3D5A6D" w14:textId="77777777" w:rsidR="00872019" w:rsidRPr="00CA1E27" w:rsidRDefault="00872019" w:rsidP="00872019">
      <w:pPr>
        <w:pStyle w:val="Body"/>
        <w:numPr>
          <w:ilvl w:val="0"/>
          <w:numId w:val="39"/>
        </w:numPr>
        <w:spacing w:before="0" w:after="0"/>
        <w:rPr>
          <w:rFonts w:cs="Arial"/>
          <w:color w:val="000000" w:themeColor="text1"/>
          <w:sz w:val="24"/>
          <w:szCs w:val="24"/>
        </w:rPr>
      </w:pPr>
      <w:r w:rsidRPr="00CA1E27">
        <w:rPr>
          <w:rFonts w:cs="Arial"/>
          <w:b/>
          <w:snapToGrid w:val="0"/>
          <w:sz w:val="24"/>
          <w:szCs w:val="24"/>
        </w:rPr>
        <w:t>Ubuntu 20.04 x86_64 LTS</w:t>
      </w:r>
    </w:p>
    <w:p w14:paraId="75C2ED7F" w14:textId="77777777" w:rsidR="00872019" w:rsidRDefault="00872019" w:rsidP="00872019">
      <w:pPr>
        <w:pStyle w:val="Body"/>
        <w:numPr>
          <w:ilvl w:val="1"/>
          <w:numId w:val="39"/>
        </w:numPr>
        <w:spacing w:after="0"/>
        <w:rPr>
          <w:rFonts w:cs="Arial"/>
          <w:color w:val="000000" w:themeColor="text1"/>
          <w:sz w:val="24"/>
          <w:szCs w:val="24"/>
        </w:rPr>
      </w:pPr>
      <w:r>
        <w:rPr>
          <w:rFonts w:cs="Arial"/>
          <w:color w:val="000000" w:themeColor="text1"/>
          <w:sz w:val="24"/>
          <w:szCs w:val="24"/>
        </w:rPr>
        <w:t>5.4.0-1135</w:t>
      </w:r>
      <w:r w:rsidRPr="005A71C3">
        <w:rPr>
          <w:rFonts w:cs="Arial"/>
          <w:color w:val="000000" w:themeColor="text1"/>
          <w:sz w:val="24"/>
          <w:szCs w:val="24"/>
        </w:rPr>
        <w:t>-aws</w:t>
      </w:r>
    </w:p>
    <w:p w14:paraId="04B74257" w14:textId="439FB660" w:rsidR="00A63875" w:rsidRDefault="00A63875" w:rsidP="00872019">
      <w:pPr>
        <w:pStyle w:val="Body"/>
        <w:tabs>
          <w:tab w:val="left" w:pos="9816"/>
        </w:tabs>
        <w:rPr>
          <w:rFonts w:cs="Arial"/>
          <w:color w:val="000000" w:themeColor="text1"/>
          <w:sz w:val="24"/>
          <w:szCs w:val="24"/>
        </w:rPr>
      </w:pPr>
    </w:p>
    <w:p w14:paraId="31633DCD" w14:textId="77777777" w:rsidR="00C47F14" w:rsidRPr="00E75589" w:rsidRDefault="00C47F14" w:rsidP="00C47F14">
      <w:pPr>
        <w:pStyle w:val="Body"/>
        <w:rPr>
          <w:rStyle w:val="Hyperlink"/>
          <w:rFonts w:cs="Arial"/>
          <w:color w:val="0000FF"/>
          <w:sz w:val="28"/>
          <w:szCs w:val="28"/>
          <w14:shadow w14:blurRad="63500" w14:dist="50800" w14:dir="5400000" w14:sx="0" w14:sy="0" w14:kx="0" w14:ky="0" w14:algn="none">
            <w14:srgbClr w14:val="000000">
              <w14:alpha w14:val="50000"/>
            </w14:srgbClr>
          </w14:shadow>
        </w:rPr>
      </w:pPr>
      <w:r w:rsidRPr="00E75589">
        <w:rPr>
          <w:rFonts w:cs="Arial"/>
          <w:snapToGrid w:val="0"/>
          <w:sz w:val="28"/>
          <w:szCs w:val="28"/>
        </w:rPr>
        <w:t>For a full listing of all Linux distributions certified</w:t>
      </w:r>
      <w:r w:rsidRPr="00E75589">
        <w:rPr>
          <w:rFonts w:cs="Arial"/>
          <w:b/>
          <w:snapToGrid w:val="0"/>
          <w:sz w:val="28"/>
          <w:szCs w:val="28"/>
        </w:rPr>
        <w:t>*</w:t>
      </w:r>
      <w:r w:rsidRPr="00E75589">
        <w:rPr>
          <w:rFonts w:cs="Arial"/>
          <w:snapToGrid w:val="0"/>
          <w:sz w:val="28"/>
          <w:szCs w:val="28"/>
        </w:rPr>
        <w:t xml:space="preserve"> by Symantec engineering, please access the </w:t>
      </w:r>
      <w:hyperlink r:id="rId17" w:history="1">
        <w:r w:rsidRPr="00E75589">
          <w:rPr>
            <w:rStyle w:val="Hyperlink"/>
            <w:rFonts w:cs="Arial"/>
            <w:color w:val="0000FF"/>
            <w:sz w:val="28"/>
            <w:szCs w:val="28"/>
            <w14:shadow w14:blurRad="63500" w14:dist="50800" w14:dir="5400000" w14:sx="0" w14:sy="0" w14:kx="0" w14:ky="0" w14:algn="none">
              <w14:srgbClr w14:val="000000">
                <w14:alpha w14:val="50000"/>
              </w14:srgbClr>
            </w14:shadow>
          </w:rPr>
          <w:t>List of kernels supported in DCS 6.9.3</w:t>
        </w:r>
      </w:hyperlink>
      <w:r w:rsidRPr="00E75589">
        <w:rPr>
          <w:rStyle w:val="Hyperlink"/>
          <w:rFonts w:cs="Arial"/>
          <w:color w:val="0000FF"/>
          <w:sz w:val="28"/>
          <w:szCs w:val="28"/>
          <w14:shadow w14:blurRad="63500" w14:dist="50800" w14:dir="5400000" w14:sx="0" w14:sy="0" w14:kx="0" w14:ky="0" w14:algn="none">
            <w14:srgbClr w14:val="000000">
              <w14:alpha w14:val="50000"/>
            </w14:srgbClr>
          </w14:shadow>
        </w:rPr>
        <w:t>.</w:t>
      </w:r>
    </w:p>
    <w:p w14:paraId="47469E50" w14:textId="77777777" w:rsidR="00C47F14" w:rsidRPr="00E75589" w:rsidRDefault="00C47F14" w:rsidP="00C47F14">
      <w:pPr>
        <w:pStyle w:val="Body"/>
        <w:rPr>
          <w:rFonts w:cs="Arial"/>
          <w:b/>
          <w:snapToGrid w:val="0"/>
          <w:color w:val="3333CC"/>
          <w:sz w:val="24"/>
          <w:szCs w:val="24"/>
        </w:rPr>
      </w:pPr>
    </w:p>
    <w:p w14:paraId="7B344FC8" w14:textId="77777777" w:rsidR="00C47F14" w:rsidRPr="00E75589" w:rsidRDefault="00C47F14" w:rsidP="00C47F14">
      <w:pPr>
        <w:pStyle w:val="Body"/>
        <w:rPr>
          <w:rFonts w:cs="Arial"/>
          <w:snapToGrid w:val="0"/>
          <w:sz w:val="28"/>
          <w:szCs w:val="28"/>
        </w:rPr>
      </w:pPr>
      <w:r w:rsidRPr="00E75589">
        <w:rPr>
          <w:rFonts w:cs="Arial"/>
          <w:snapToGrid w:val="0"/>
          <w:sz w:val="28"/>
          <w:szCs w:val="28"/>
        </w:rPr>
        <w:t xml:space="preserve">Visit our </w:t>
      </w:r>
      <w:hyperlink r:id="rId18" w:history="1">
        <w:r w:rsidRPr="00E75589">
          <w:rPr>
            <w:rStyle w:val="Hyperlink"/>
            <w:rFonts w:cs="Arial"/>
            <w:snapToGrid w:val="0"/>
            <w:color w:val="0000FF"/>
            <w:sz w:val="28"/>
            <w:szCs w:val="28"/>
          </w:rPr>
          <w:t xml:space="preserve">Symantec Data </w:t>
        </w:r>
        <w:proofErr w:type="spellStart"/>
        <w:r w:rsidRPr="00E75589">
          <w:rPr>
            <w:rStyle w:val="Hyperlink"/>
            <w:rFonts w:cs="Arial"/>
            <w:snapToGrid w:val="0"/>
            <w:color w:val="0000FF"/>
            <w:sz w:val="28"/>
            <w:szCs w:val="28"/>
          </w:rPr>
          <w:t>Center</w:t>
        </w:r>
        <w:proofErr w:type="spellEnd"/>
        <w:r w:rsidRPr="00E75589">
          <w:rPr>
            <w:rStyle w:val="Hyperlink"/>
            <w:rFonts w:cs="Arial"/>
            <w:snapToGrid w:val="0"/>
            <w:color w:val="0000FF"/>
            <w:sz w:val="28"/>
            <w:szCs w:val="28"/>
          </w:rPr>
          <w:t xml:space="preserve"> Security on-line help </w:t>
        </w:r>
      </w:hyperlink>
      <w:r w:rsidRPr="00E75589">
        <w:rPr>
          <w:rFonts w:cs="Arial"/>
          <w:snapToGrid w:val="0"/>
          <w:sz w:val="28"/>
          <w:szCs w:val="28"/>
        </w:rPr>
        <w:t>for more assistance.</w:t>
      </w:r>
    </w:p>
    <w:p w14:paraId="4E1EEDD8" w14:textId="52316F95" w:rsidR="00907DD6" w:rsidRDefault="00C47F14" w:rsidP="007E0404">
      <w:pPr>
        <w:pStyle w:val="Body"/>
        <w:tabs>
          <w:tab w:val="left" w:pos="9816"/>
        </w:tabs>
        <w:rPr>
          <w:rFonts w:cs="Arial"/>
          <w:b/>
          <w:snapToGrid w:val="0"/>
          <w:sz w:val="28"/>
          <w:szCs w:val="28"/>
        </w:rPr>
      </w:pPr>
      <w:r w:rsidRPr="00E75589">
        <w:rPr>
          <w:rFonts w:cs="Arial"/>
          <w:snapToGrid w:val="0"/>
          <w:sz w:val="28"/>
          <w:szCs w:val="28"/>
        </w:rPr>
        <w:t xml:space="preserve">New kernel support is added to the following Linux platforms for </w:t>
      </w:r>
      <w:r w:rsidRPr="00E75589">
        <w:rPr>
          <w:rFonts w:cs="Arial"/>
          <w:b/>
          <w:snapToGrid w:val="0"/>
          <w:sz w:val="28"/>
          <w:szCs w:val="28"/>
        </w:rPr>
        <w:t xml:space="preserve">DCS 6.9.2 with </w:t>
      </w:r>
    </w:p>
    <w:p w14:paraId="63A7586C" w14:textId="76554EA4" w:rsidR="00215E83" w:rsidRPr="00215E83" w:rsidRDefault="005A71C3" w:rsidP="005A71C3">
      <w:pPr>
        <w:pStyle w:val="Body"/>
        <w:spacing w:after="0"/>
        <w:rPr>
          <w:rFonts w:cs="Arial"/>
          <w:color w:val="000000" w:themeColor="text1"/>
          <w:sz w:val="24"/>
          <w:szCs w:val="24"/>
        </w:rPr>
      </w:pPr>
      <w:r w:rsidRPr="00E75589">
        <w:rPr>
          <w:rFonts w:cs="Arial"/>
          <w:b/>
          <w:snapToGrid w:val="0"/>
          <w:sz w:val="28"/>
          <w:szCs w:val="28"/>
        </w:rPr>
        <w:t>KMOD 10.0.</w:t>
      </w:r>
      <w:r>
        <w:rPr>
          <w:rFonts w:cs="Arial"/>
          <w:b/>
          <w:snapToGrid w:val="0"/>
          <w:sz w:val="28"/>
          <w:szCs w:val="28"/>
        </w:rPr>
        <w:t>7</w:t>
      </w:r>
      <w:r w:rsidRPr="00E75589">
        <w:rPr>
          <w:rFonts w:cs="Arial"/>
          <w:b/>
          <w:snapToGrid w:val="0"/>
          <w:sz w:val="28"/>
          <w:szCs w:val="28"/>
        </w:rPr>
        <w:t>.</w:t>
      </w:r>
      <w:r w:rsidR="00AD4D13">
        <w:rPr>
          <w:rFonts w:cs="Arial"/>
          <w:b/>
          <w:snapToGrid w:val="0"/>
          <w:sz w:val="28"/>
          <w:szCs w:val="28"/>
        </w:rPr>
        <w:t>2363</w:t>
      </w:r>
    </w:p>
    <w:p w14:paraId="75020661" w14:textId="77777777" w:rsidR="00AD4D13" w:rsidRPr="00215E83" w:rsidRDefault="00AD4D13" w:rsidP="00AD4D13">
      <w:pPr>
        <w:pStyle w:val="Body"/>
        <w:spacing w:after="0"/>
        <w:ind w:left="1440"/>
        <w:rPr>
          <w:rFonts w:cs="Arial"/>
          <w:color w:val="000000" w:themeColor="text1"/>
          <w:sz w:val="24"/>
          <w:szCs w:val="24"/>
        </w:rPr>
      </w:pPr>
    </w:p>
    <w:p w14:paraId="69BB9DBD" w14:textId="77777777" w:rsidR="00AD4D13" w:rsidRPr="00CA1E27" w:rsidRDefault="00AD4D13" w:rsidP="00AD4D13">
      <w:pPr>
        <w:pStyle w:val="Body"/>
        <w:numPr>
          <w:ilvl w:val="0"/>
          <w:numId w:val="39"/>
        </w:numPr>
        <w:spacing w:before="0" w:after="0"/>
        <w:rPr>
          <w:rFonts w:cs="Arial"/>
          <w:color w:val="000000" w:themeColor="text1"/>
          <w:sz w:val="24"/>
          <w:szCs w:val="24"/>
        </w:rPr>
      </w:pPr>
      <w:r w:rsidRPr="00CA1E27">
        <w:rPr>
          <w:rFonts w:cs="Arial"/>
          <w:b/>
          <w:snapToGrid w:val="0"/>
          <w:sz w:val="24"/>
          <w:szCs w:val="24"/>
        </w:rPr>
        <w:t>Ubuntu 20.04 x86_64 LTS</w:t>
      </w:r>
    </w:p>
    <w:p w14:paraId="5D9F4814" w14:textId="77777777" w:rsidR="00AD4D13" w:rsidRDefault="00AD4D13" w:rsidP="00AD4D13">
      <w:pPr>
        <w:pStyle w:val="Body"/>
        <w:numPr>
          <w:ilvl w:val="1"/>
          <w:numId w:val="39"/>
        </w:numPr>
        <w:spacing w:after="0"/>
        <w:rPr>
          <w:rFonts w:cs="Arial"/>
          <w:color w:val="000000" w:themeColor="text1"/>
          <w:sz w:val="24"/>
          <w:szCs w:val="24"/>
        </w:rPr>
      </w:pPr>
      <w:r>
        <w:rPr>
          <w:rFonts w:cs="Arial"/>
          <w:color w:val="000000" w:themeColor="text1"/>
          <w:sz w:val="24"/>
          <w:szCs w:val="24"/>
        </w:rPr>
        <w:t>5.4.0-1135</w:t>
      </w:r>
      <w:r w:rsidRPr="005A71C3">
        <w:rPr>
          <w:rFonts w:cs="Arial"/>
          <w:color w:val="000000" w:themeColor="text1"/>
          <w:sz w:val="24"/>
          <w:szCs w:val="24"/>
        </w:rPr>
        <w:t>-aws</w:t>
      </w:r>
    </w:p>
    <w:p w14:paraId="67A8AFD1" w14:textId="77777777" w:rsidR="005A71C3" w:rsidRDefault="005A71C3" w:rsidP="00C47F14">
      <w:pPr>
        <w:pStyle w:val="Body"/>
        <w:rPr>
          <w:rFonts w:cs="Arial"/>
          <w:snapToGrid w:val="0"/>
          <w:sz w:val="28"/>
          <w:szCs w:val="28"/>
        </w:rPr>
      </w:pPr>
    </w:p>
    <w:p w14:paraId="1EA036F9" w14:textId="78EEA8AD" w:rsidR="00C47F14" w:rsidRPr="00E75589" w:rsidRDefault="00C47F14" w:rsidP="00C47F14">
      <w:pPr>
        <w:pStyle w:val="Body"/>
        <w:rPr>
          <w:rStyle w:val="Hyperlink"/>
          <w:rFonts w:cs="Arial"/>
          <w:color w:val="0000FF"/>
          <w:sz w:val="28"/>
          <w:szCs w:val="28"/>
          <w14:shadow w14:blurRad="63500" w14:dist="50800" w14:dir="5400000" w14:sx="0" w14:sy="0" w14:kx="0" w14:ky="0" w14:algn="none">
            <w14:srgbClr w14:val="000000">
              <w14:alpha w14:val="50000"/>
            </w14:srgbClr>
          </w14:shadow>
        </w:rPr>
      </w:pPr>
      <w:r w:rsidRPr="00E75589">
        <w:rPr>
          <w:rFonts w:cs="Arial"/>
          <w:snapToGrid w:val="0"/>
          <w:sz w:val="28"/>
          <w:szCs w:val="28"/>
        </w:rPr>
        <w:t>For a full listing of all Linux distributions certified</w:t>
      </w:r>
      <w:r w:rsidRPr="00E75589">
        <w:rPr>
          <w:rFonts w:cs="Arial"/>
          <w:b/>
          <w:snapToGrid w:val="0"/>
          <w:sz w:val="28"/>
          <w:szCs w:val="28"/>
        </w:rPr>
        <w:t>*</w:t>
      </w:r>
      <w:r w:rsidRPr="00E75589">
        <w:rPr>
          <w:rFonts w:cs="Arial"/>
          <w:snapToGrid w:val="0"/>
          <w:sz w:val="28"/>
          <w:szCs w:val="28"/>
        </w:rPr>
        <w:t xml:space="preserve"> by Symantec engineering, please access the </w:t>
      </w:r>
      <w:hyperlink r:id="rId19" w:history="1">
        <w:r w:rsidRPr="00E75589">
          <w:rPr>
            <w:rStyle w:val="Hyperlink"/>
            <w:rFonts w:cs="Arial"/>
            <w:color w:val="0000FF"/>
            <w:sz w:val="28"/>
            <w:szCs w:val="28"/>
            <w14:shadow w14:blurRad="63500" w14:dist="50800" w14:dir="5400000" w14:sx="0" w14:sy="0" w14:kx="0" w14:ky="0" w14:algn="none">
              <w14:srgbClr w14:val="000000">
                <w14:alpha w14:val="50000"/>
              </w14:srgbClr>
            </w14:shadow>
          </w:rPr>
          <w:t>List of kernels supported in DCS 6.9.2</w:t>
        </w:r>
      </w:hyperlink>
      <w:r w:rsidRPr="00E75589">
        <w:rPr>
          <w:rStyle w:val="Hyperlink"/>
          <w:rFonts w:cs="Arial"/>
          <w:color w:val="0000FF"/>
          <w:sz w:val="28"/>
          <w:szCs w:val="28"/>
          <w14:shadow w14:blurRad="63500" w14:dist="50800" w14:dir="5400000" w14:sx="0" w14:sy="0" w14:kx="0" w14:ky="0" w14:algn="none">
            <w14:srgbClr w14:val="000000">
              <w14:alpha w14:val="50000"/>
            </w14:srgbClr>
          </w14:shadow>
        </w:rPr>
        <w:t xml:space="preserve"> .</w:t>
      </w:r>
    </w:p>
    <w:p w14:paraId="0369B8F1" w14:textId="77777777" w:rsidR="00C47F14" w:rsidRPr="00E75589" w:rsidRDefault="00C47F14" w:rsidP="00C47F14">
      <w:pPr>
        <w:pStyle w:val="Body"/>
        <w:rPr>
          <w:rFonts w:cs="Arial"/>
          <w:b/>
          <w:snapToGrid w:val="0"/>
          <w:color w:val="3333CC"/>
          <w:sz w:val="24"/>
          <w:szCs w:val="24"/>
        </w:rPr>
      </w:pPr>
    </w:p>
    <w:p w14:paraId="09E897CC" w14:textId="606E2596" w:rsidR="00C47F14" w:rsidRDefault="00C47F14" w:rsidP="00C47F14">
      <w:pPr>
        <w:pStyle w:val="Body"/>
        <w:rPr>
          <w:rFonts w:cs="Arial"/>
          <w:snapToGrid w:val="0"/>
          <w:sz w:val="28"/>
          <w:szCs w:val="28"/>
        </w:rPr>
      </w:pPr>
      <w:r w:rsidRPr="00E75589">
        <w:rPr>
          <w:rFonts w:cs="Arial"/>
          <w:snapToGrid w:val="0"/>
          <w:sz w:val="28"/>
          <w:szCs w:val="28"/>
        </w:rPr>
        <w:t xml:space="preserve">Visit our </w:t>
      </w:r>
      <w:hyperlink r:id="rId20" w:history="1">
        <w:r w:rsidRPr="00E75589">
          <w:rPr>
            <w:rStyle w:val="Hyperlink"/>
            <w:rFonts w:cs="Arial"/>
            <w:snapToGrid w:val="0"/>
            <w:color w:val="0000FF"/>
            <w:sz w:val="28"/>
            <w:szCs w:val="28"/>
          </w:rPr>
          <w:t xml:space="preserve">Symantec Data </w:t>
        </w:r>
        <w:proofErr w:type="spellStart"/>
        <w:r w:rsidRPr="00E75589">
          <w:rPr>
            <w:rStyle w:val="Hyperlink"/>
            <w:rFonts w:cs="Arial"/>
            <w:snapToGrid w:val="0"/>
            <w:color w:val="0000FF"/>
            <w:sz w:val="28"/>
            <w:szCs w:val="28"/>
          </w:rPr>
          <w:t>Center</w:t>
        </w:r>
        <w:proofErr w:type="spellEnd"/>
        <w:r w:rsidRPr="00E75589">
          <w:rPr>
            <w:rStyle w:val="Hyperlink"/>
            <w:rFonts w:cs="Arial"/>
            <w:snapToGrid w:val="0"/>
            <w:color w:val="0000FF"/>
            <w:sz w:val="28"/>
            <w:szCs w:val="28"/>
          </w:rPr>
          <w:t xml:space="preserve"> Security on-line help </w:t>
        </w:r>
      </w:hyperlink>
      <w:r w:rsidRPr="00E75589">
        <w:rPr>
          <w:rFonts w:cs="Arial"/>
          <w:snapToGrid w:val="0"/>
          <w:sz w:val="28"/>
          <w:szCs w:val="28"/>
        </w:rPr>
        <w:t xml:space="preserve">for more assistance. </w:t>
      </w:r>
    </w:p>
    <w:p w14:paraId="6A33E0D9" w14:textId="77777777" w:rsidR="00907DD6" w:rsidRPr="00E75589" w:rsidRDefault="00907DD6" w:rsidP="00C47F14">
      <w:pPr>
        <w:pStyle w:val="Body"/>
        <w:rPr>
          <w:rFonts w:cs="Arial"/>
          <w:snapToGrid w:val="0"/>
          <w:sz w:val="28"/>
          <w:szCs w:val="28"/>
        </w:rPr>
      </w:pPr>
    </w:p>
    <w:p w14:paraId="427A7E69" w14:textId="2CADB834" w:rsidR="005A71C3" w:rsidRPr="00215E83" w:rsidRDefault="00C47F14" w:rsidP="005A71C3">
      <w:pPr>
        <w:pStyle w:val="Body"/>
        <w:spacing w:after="0"/>
        <w:rPr>
          <w:rFonts w:cs="Arial"/>
          <w:color w:val="000000" w:themeColor="text1"/>
          <w:sz w:val="24"/>
          <w:szCs w:val="24"/>
        </w:rPr>
      </w:pPr>
      <w:r w:rsidRPr="00E75589">
        <w:rPr>
          <w:rFonts w:cs="Arial"/>
          <w:snapToGrid w:val="0"/>
          <w:sz w:val="28"/>
          <w:szCs w:val="28"/>
        </w:rPr>
        <w:t xml:space="preserve">New kernel support is added to the following Linux platforms for </w:t>
      </w:r>
      <w:r w:rsidRPr="00E75589">
        <w:rPr>
          <w:rFonts w:cs="Arial"/>
          <w:b/>
          <w:snapToGrid w:val="0"/>
          <w:sz w:val="28"/>
          <w:szCs w:val="28"/>
        </w:rPr>
        <w:t xml:space="preserve">DCS 6.9.1 with </w:t>
      </w:r>
      <w:r w:rsidR="005A71C3" w:rsidRPr="00E75589">
        <w:rPr>
          <w:rFonts w:cs="Arial"/>
          <w:b/>
          <w:snapToGrid w:val="0"/>
          <w:sz w:val="28"/>
          <w:szCs w:val="28"/>
        </w:rPr>
        <w:t>KMOD 10.0.</w:t>
      </w:r>
      <w:r w:rsidR="005A71C3">
        <w:rPr>
          <w:rFonts w:cs="Arial"/>
          <w:b/>
          <w:snapToGrid w:val="0"/>
          <w:sz w:val="28"/>
          <w:szCs w:val="28"/>
        </w:rPr>
        <w:t>7</w:t>
      </w:r>
      <w:r w:rsidR="005A71C3" w:rsidRPr="00E75589">
        <w:rPr>
          <w:rFonts w:cs="Arial"/>
          <w:b/>
          <w:snapToGrid w:val="0"/>
          <w:sz w:val="28"/>
          <w:szCs w:val="28"/>
        </w:rPr>
        <w:t>.</w:t>
      </w:r>
      <w:r w:rsidR="00AD4D13">
        <w:rPr>
          <w:rFonts w:cs="Arial"/>
          <w:b/>
          <w:snapToGrid w:val="0"/>
          <w:sz w:val="28"/>
          <w:szCs w:val="28"/>
        </w:rPr>
        <w:t>2363</w:t>
      </w:r>
    </w:p>
    <w:p w14:paraId="39419914" w14:textId="77777777" w:rsidR="00AD4D13" w:rsidRPr="00215E83" w:rsidRDefault="00AD4D13" w:rsidP="00AD4D13">
      <w:pPr>
        <w:pStyle w:val="Body"/>
        <w:spacing w:after="0"/>
        <w:ind w:left="1440"/>
        <w:rPr>
          <w:rFonts w:cs="Arial"/>
          <w:color w:val="000000" w:themeColor="text1"/>
          <w:sz w:val="24"/>
          <w:szCs w:val="24"/>
        </w:rPr>
      </w:pPr>
    </w:p>
    <w:p w14:paraId="249A639E" w14:textId="77777777" w:rsidR="00AD4D13" w:rsidRPr="00CA1E27" w:rsidRDefault="00AD4D13" w:rsidP="00AD4D13">
      <w:pPr>
        <w:pStyle w:val="Body"/>
        <w:numPr>
          <w:ilvl w:val="0"/>
          <w:numId w:val="39"/>
        </w:numPr>
        <w:spacing w:before="0" w:after="0"/>
        <w:rPr>
          <w:rFonts w:cs="Arial"/>
          <w:color w:val="000000" w:themeColor="text1"/>
          <w:sz w:val="24"/>
          <w:szCs w:val="24"/>
        </w:rPr>
      </w:pPr>
      <w:r w:rsidRPr="00CA1E27">
        <w:rPr>
          <w:rFonts w:cs="Arial"/>
          <w:b/>
          <w:snapToGrid w:val="0"/>
          <w:sz w:val="24"/>
          <w:szCs w:val="24"/>
        </w:rPr>
        <w:t>Ubuntu 20.04 x86_64 LTS</w:t>
      </w:r>
    </w:p>
    <w:p w14:paraId="51EC6596" w14:textId="77777777" w:rsidR="00AD4D13" w:rsidRDefault="00AD4D13" w:rsidP="00AD4D13">
      <w:pPr>
        <w:pStyle w:val="Body"/>
        <w:numPr>
          <w:ilvl w:val="1"/>
          <w:numId w:val="39"/>
        </w:numPr>
        <w:spacing w:after="0"/>
        <w:rPr>
          <w:rFonts w:cs="Arial"/>
          <w:color w:val="000000" w:themeColor="text1"/>
          <w:sz w:val="24"/>
          <w:szCs w:val="24"/>
        </w:rPr>
      </w:pPr>
      <w:r>
        <w:rPr>
          <w:rFonts w:cs="Arial"/>
          <w:color w:val="000000" w:themeColor="text1"/>
          <w:sz w:val="24"/>
          <w:szCs w:val="24"/>
        </w:rPr>
        <w:t>5.4.0-1135</w:t>
      </w:r>
      <w:r w:rsidRPr="005A71C3">
        <w:rPr>
          <w:rFonts w:cs="Arial"/>
          <w:color w:val="000000" w:themeColor="text1"/>
          <w:sz w:val="24"/>
          <w:szCs w:val="24"/>
        </w:rPr>
        <w:t>-aws</w:t>
      </w:r>
    </w:p>
    <w:p w14:paraId="4BC0BF82" w14:textId="4F67216F" w:rsidR="00215E83" w:rsidRPr="00215E83" w:rsidRDefault="00215E83" w:rsidP="005A71C3">
      <w:pPr>
        <w:pStyle w:val="Body"/>
        <w:tabs>
          <w:tab w:val="left" w:pos="9816"/>
        </w:tabs>
        <w:rPr>
          <w:rFonts w:cs="Arial"/>
          <w:color w:val="000000" w:themeColor="text1"/>
          <w:sz w:val="24"/>
          <w:szCs w:val="24"/>
        </w:rPr>
      </w:pPr>
    </w:p>
    <w:p w14:paraId="251C3322" w14:textId="56F12743" w:rsidR="00C47F14" w:rsidRPr="00E75589" w:rsidRDefault="00C47F14" w:rsidP="00215E83">
      <w:pPr>
        <w:pStyle w:val="Body"/>
        <w:spacing w:after="0"/>
        <w:rPr>
          <w:rStyle w:val="Hyperlink"/>
          <w:rFonts w:cs="Arial"/>
          <w:color w:val="0000FF"/>
          <w:sz w:val="28"/>
          <w:szCs w:val="28"/>
          <w14:shadow w14:blurRad="63500" w14:dist="50800" w14:dir="5400000" w14:sx="0" w14:sy="0" w14:kx="0" w14:ky="0" w14:algn="none">
            <w14:srgbClr w14:val="000000">
              <w14:alpha w14:val="50000"/>
            </w14:srgbClr>
          </w14:shadow>
        </w:rPr>
      </w:pPr>
      <w:r w:rsidRPr="00E75589">
        <w:rPr>
          <w:rFonts w:cs="Arial"/>
          <w:snapToGrid w:val="0"/>
          <w:sz w:val="28"/>
          <w:szCs w:val="28"/>
        </w:rPr>
        <w:t>For a full listing of all Linux distributions certified</w:t>
      </w:r>
      <w:r w:rsidRPr="00E75589">
        <w:rPr>
          <w:rFonts w:cs="Arial"/>
          <w:b/>
          <w:snapToGrid w:val="0"/>
          <w:sz w:val="28"/>
          <w:szCs w:val="28"/>
        </w:rPr>
        <w:t>*</w:t>
      </w:r>
      <w:r w:rsidRPr="00E75589">
        <w:rPr>
          <w:rFonts w:cs="Arial"/>
          <w:snapToGrid w:val="0"/>
          <w:sz w:val="28"/>
          <w:szCs w:val="28"/>
        </w:rPr>
        <w:t xml:space="preserve"> by Symantec engineering, please access the </w:t>
      </w:r>
      <w:hyperlink r:id="rId21" w:history="1">
        <w:r w:rsidRPr="00E75589">
          <w:rPr>
            <w:rStyle w:val="Hyperlink"/>
            <w:rFonts w:cs="Arial"/>
            <w:color w:val="0000FF"/>
            <w:sz w:val="28"/>
            <w:szCs w:val="28"/>
            <w14:shadow w14:blurRad="63500" w14:dist="50800" w14:dir="5400000" w14:sx="0" w14:sy="0" w14:kx="0" w14:ky="0" w14:algn="none">
              <w14:srgbClr w14:val="000000">
                <w14:alpha w14:val="50000"/>
              </w14:srgbClr>
            </w14:shadow>
          </w:rPr>
          <w:t>List of kernels supported in DCS 6.9.1.</w:t>
        </w:r>
      </w:hyperlink>
    </w:p>
    <w:p w14:paraId="45E2749F" w14:textId="77777777" w:rsidR="00C47F14" w:rsidRPr="00E75589" w:rsidRDefault="00C47F14" w:rsidP="00C47F14">
      <w:pPr>
        <w:pStyle w:val="Body"/>
        <w:rPr>
          <w:rFonts w:cs="Arial"/>
          <w:b/>
          <w:snapToGrid w:val="0"/>
          <w:color w:val="3333CC"/>
          <w:sz w:val="24"/>
          <w:szCs w:val="24"/>
        </w:rPr>
      </w:pPr>
    </w:p>
    <w:p w14:paraId="405EF3F9" w14:textId="302CFEBA" w:rsidR="006F683A" w:rsidRDefault="00C47F14" w:rsidP="00C47F14">
      <w:pPr>
        <w:pStyle w:val="Body"/>
        <w:rPr>
          <w:rFonts w:cs="Arial"/>
          <w:snapToGrid w:val="0"/>
          <w:sz w:val="28"/>
          <w:szCs w:val="28"/>
        </w:rPr>
      </w:pPr>
      <w:r w:rsidRPr="00E75589">
        <w:rPr>
          <w:rFonts w:cs="Arial"/>
          <w:snapToGrid w:val="0"/>
          <w:sz w:val="28"/>
          <w:szCs w:val="28"/>
        </w:rPr>
        <w:t xml:space="preserve">Visit our </w:t>
      </w:r>
      <w:hyperlink r:id="rId22" w:history="1">
        <w:r w:rsidRPr="00E75589">
          <w:rPr>
            <w:rStyle w:val="Hyperlink"/>
            <w:rFonts w:cs="Arial"/>
            <w:snapToGrid w:val="0"/>
            <w:color w:val="0000FF"/>
            <w:sz w:val="28"/>
            <w:szCs w:val="28"/>
          </w:rPr>
          <w:t xml:space="preserve">Symantec Data </w:t>
        </w:r>
        <w:proofErr w:type="spellStart"/>
        <w:r w:rsidRPr="00E75589">
          <w:rPr>
            <w:rStyle w:val="Hyperlink"/>
            <w:rFonts w:cs="Arial"/>
            <w:snapToGrid w:val="0"/>
            <w:color w:val="0000FF"/>
            <w:sz w:val="28"/>
            <w:szCs w:val="28"/>
          </w:rPr>
          <w:t>Center</w:t>
        </w:r>
        <w:proofErr w:type="spellEnd"/>
        <w:r w:rsidRPr="00E75589">
          <w:rPr>
            <w:rStyle w:val="Hyperlink"/>
            <w:rFonts w:cs="Arial"/>
            <w:snapToGrid w:val="0"/>
            <w:color w:val="0000FF"/>
            <w:sz w:val="28"/>
            <w:szCs w:val="28"/>
          </w:rPr>
          <w:t xml:space="preserve"> Security on-line help </w:t>
        </w:r>
      </w:hyperlink>
      <w:r w:rsidRPr="00E75589">
        <w:rPr>
          <w:rFonts w:cs="Arial"/>
          <w:snapToGrid w:val="0"/>
          <w:sz w:val="28"/>
          <w:szCs w:val="28"/>
        </w:rPr>
        <w:t>for more assistance.</w:t>
      </w:r>
    </w:p>
    <w:p w14:paraId="55F0C241" w14:textId="10591594" w:rsidR="004E64A4" w:rsidRDefault="004E64A4" w:rsidP="00C47F14">
      <w:pPr>
        <w:pStyle w:val="Body"/>
        <w:rPr>
          <w:rFonts w:cs="Arial"/>
          <w:snapToGrid w:val="0"/>
          <w:sz w:val="28"/>
          <w:szCs w:val="28"/>
        </w:rPr>
      </w:pPr>
    </w:p>
    <w:p w14:paraId="2758E34F" w14:textId="77777777" w:rsidR="00AD4D13" w:rsidRPr="00215E83" w:rsidRDefault="00C47F14" w:rsidP="00AD4D13">
      <w:pPr>
        <w:pStyle w:val="Body"/>
        <w:spacing w:after="0"/>
        <w:rPr>
          <w:rFonts w:cs="Arial"/>
          <w:color w:val="000000" w:themeColor="text1"/>
          <w:sz w:val="24"/>
          <w:szCs w:val="24"/>
        </w:rPr>
      </w:pPr>
      <w:r w:rsidRPr="00E75589">
        <w:rPr>
          <w:rFonts w:cs="Arial"/>
          <w:snapToGrid w:val="0"/>
          <w:sz w:val="28"/>
          <w:szCs w:val="28"/>
        </w:rPr>
        <w:t xml:space="preserve">New kernel support is added to the following Linux platforms for </w:t>
      </w:r>
      <w:r w:rsidRPr="00E75589">
        <w:rPr>
          <w:rFonts w:cs="Arial"/>
          <w:b/>
          <w:snapToGrid w:val="0"/>
          <w:sz w:val="28"/>
          <w:szCs w:val="28"/>
        </w:rPr>
        <w:t xml:space="preserve">DCS 6.9.0 with </w:t>
      </w:r>
      <w:r w:rsidR="00AD4D13" w:rsidRPr="00E75589">
        <w:rPr>
          <w:rFonts w:cs="Arial"/>
          <w:b/>
          <w:snapToGrid w:val="0"/>
          <w:sz w:val="28"/>
          <w:szCs w:val="28"/>
        </w:rPr>
        <w:t>KMOD 10.0.</w:t>
      </w:r>
      <w:r w:rsidR="00AD4D13">
        <w:rPr>
          <w:rFonts w:cs="Arial"/>
          <w:b/>
          <w:snapToGrid w:val="0"/>
          <w:sz w:val="28"/>
          <w:szCs w:val="28"/>
        </w:rPr>
        <w:t>7</w:t>
      </w:r>
      <w:r w:rsidR="00AD4D13" w:rsidRPr="00E75589">
        <w:rPr>
          <w:rFonts w:cs="Arial"/>
          <w:b/>
          <w:snapToGrid w:val="0"/>
          <w:sz w:val="28"/>
          <w:szCs w:val="28"/>
        </w:rPr>
        <w:t>.</w:t>
      </w:r>
      <w:r w:rsidR="00AD4D13">
        <w:rPr>
          <w:rFonts w:cs="Arial"/>
          <w:b/>
          <w:snapToGrid w:val="0"/>
          <w:sz w:val="28"/>
          <w:szCs w:val="28"/>
        </w:rPr>
        <w:t>2363</w:t>
      </w:r>
    </w:p>
    <w:p w14:paraId="18151449" w14:textId="77777777" w:rsidR="00AD4D13" w:rsidRPr="00215E83" w:rsidRDefault="00AD4D13" w:rsidP="00AD4D13">
      <w:pPr>
        <w:pStyle w:val="Body"/>
        <w:spacing w:after="0"/>
        <w:ind w:left="1440"/>
        <w:rPr>
          <w:rFonts w:cs="Arial"/>
          <w:color w:val="000000" w:themeColor="text1"/>
          <w:sz w:val="24"/>
          <w:szCs w:val="24"/>
        </w:rPr>
      </w:pPr>
    </w:p>
    <w:p w14:paraId="7BB7EC0A" w14:textId="77777777" w:rsidR="00AD4D13" w:rsidRPr="00CA1E27" w:rsidRDefault="00AD4D13" w:rsidP="00AD4D13">
      <w:pPr>
        <w:pStyle w:val="Body"/>
        <w:numPr>
          <w:ilvl w:val="0"/>
          <w:numId w:val="39"/>
        </w:numPr>
        <w:spacing w:before="0" w:after="0"/>
        <w:rPr>
          <w:rFonts w:cs="Arial"/>
          <w:color w:val="000000" w:themeColor="text1"/>
          <w:sz w:val="24"/>
          <w:szCs w:val="24"/>
        </w:rPr>
      </w:pPr>
      <w:r w:rsidRPr="00CA1E27">
        <w:rPr>
          <w:rFonts w:cs="Arial"/>
          <w:b/>
          <w:snapToGrid w:val="0"/>
          <w:sz w:val="24"/>
          <w:szCs w:val="24"/>
        </w:rPr>
        <w:t>Ubuntu 20.04 x86_64 LTS</w:t>
      </w:r>
    </w:p>
    <w:p w14:paraId="59E72C53" w14:textId="77777777" w:rsidR="00AD4D13" w:rsidRDefault="00AD4D13" w:rsidP="00AD4D13">
      <w:pPr>
        <w:pStyle w:val="Body"/>
        <w:numPr>
          <w:ilvl w:val="1"/>
          <w:numId w:val="39"/>
        </w:numPr>
        <w:spacing w:after="0"/>
        <w:rPr>
          <w:rFonts w:cs="Arial"/>
          <w:color w:val="000000" w:themeColor="text1"/>
          <w:sz w:val="24"/>
          <w:szCs w:val="24"/>
        </w:rPr>
      </w:pPr>
      <w:r>
        <w:rPr>
          <w:rFonts w:cs="Arial"/>
          <w:color w:val="000000" w:themeColor="text1"/>
          <w:sz w:val="24"/>
          <w:szCs w:val="24"/>
        </w:rPr>
        <w:t>5.4.0-1135</w:t>
      </w:r>
      <w:r w:rsidRPr="005A71C3">
        <w:rPr>
          <w:rFonts w:cs="Arial"/>
          <w:color w:val="000000" w:themeColor="text1"/>
          <w:sz w:val="24"/>
          <w:szCs w:val="24"/>
        </w:rPr>
        <w:t>-aws</w:t>
      </w:r>
    </w:p>
    <w:p w14:paraId="774F4E88" w14:textId="4F2A5DAF" w:rsidR="009072F7" w:rsidRPr="000C3C43" w:rsidRDefault="009072F7" w:rsidP="00AD4D13">
      <w:pPr>
        <w:pStyle w:val="Body"/>
        <w:spacing w:after="0"/>
        <w:rPr>
          <w:rFonts w:cs="Arial"/>
          <w:color w:val="000000" w:themeColor="text1"/>
          <w:sz w:val="24"/>
          <w:szCs w:val="24"/>
        </w:rPr>
      </w:pPr>
    </w:p>
    <w:p w14:paraId="5A86ACB6" w14:textId="77777777" w:rsidR="00C47F14" w:rsidRPr="00E75589" w:rsidRDefault="00C47F14" w:rsidP="00C47F14">
      <w:pPr>
        <w:pStyle w:val="Body"/>
        <w:rPr>
          <w:rStyle w:val="Hyperlink"/>
          <w:rFonts w:cs="Arial"/>
          <w:color w:val="0000FF"/>
          <w:sz w:val="28"/>
          <w:szCs w:val="28"/>
          <w14:shadow w14:blurRad="63500" w14:dist="50800" w14:dir="5400000" w14:sx="0" w14:sy="0" w14:kx="0" w14:ky="0" w14:algn="none">
            <w14:srgbClr w14:val="000000">
              <w14:alpha w14:val="50000"/>
            </w14:srgbClr>
          </w14:shadow>
        </w:rPr>
      </w:pPr>
      <w:r w:rsidRPr="00E75589">
        <w:rPr>
          <w:rFonts w:cs="Arial"/>
          <w:snapToGrid w:val="0"/>
          <w:sz w:val="28"/>
          <w:szCs w:val="28"/>
        </w:rPr>
        <w:t>For a full listing of all Linux distributions certified</w:t>
      </w:r>
      <w:r w:rsidRPr="00E75589">
        <w:rPr>
          <w:rFonts w:cs="Arial"/>
          <w:b/>
          <w:snapToGrid w:val="0"/>
          <w:sz w:val="28"/>
          <w:szCs w:val="28"/>
        </w:rPr>
        <w:t>*</w:t>
      </w:r>
      <w:r w:rsidRPr="00E75589">
        <w:rPr>
          <w:rFonts w:cs="Arial"/>
          <w:snapToGrid w:val="0"/>
          <w:sz w:val="28"/>
          <w:szCs w:val="28"/>
        </w:rPr>
        <w:t xml:space="preserve"> by Symantec engineering, please access the </w:t>
      </w:r>
      <w:hyperlink r:id="rId23" w:history="1">
        <w:r w:rsidRPr="00E75589">
          <w:rPr>
            <w:rStyle w:val="Hyperlink"/>
            <w:rFonts w:cs="Arial"/>
            <w:color w:val="0000FF"/>
            <w:sz w:val="28"/>
            <w:szCs w:val="28"/>
            <w14:shadow w14:blurRad="63500" w14:dist="50800" w14:dir="5400000" w14:sx="0" w14:sy="0" w14:kx="0" w14:ky="0" w14:algn="none">
              <w14:srgbClr w14:val="000000">
                <w14:alpha w14:val="50000"/>
              </w14:srgbClr>
            </w14:shadow>
          </w:rPr>
          <w:t>List of kernels supported in DCS 6.9.0.</w:t>
        </w:r>
      </w:hyperlink>
    </w:p>
    <w:p w14:paraId="7B9CB68D" w14:textId="77777777" w:rsidR="00C47F14" w:rsidRPr="00E75589" w:rsidRDefault="00C47F14" w:rsidP="00C47F14">
      <w:pPr>
        <w:pStyle w:val="Body"/>
        <w:rPr>
          <w:rFonts w:cs="Arial"/>
          <w:b/>
          <w:snapToGrid w:val="0"/>
          <w:color w:val="3333CC"/>
          <w:sz w:val="24"/>
          <w:szCs w:val="24"/>
        </w:rPr>
      </w:pPr>
    </w:p>
    <w:p w14:paraId="461449C4" w14:textId="77777777" w:rsidR="00C47F14" w:rsidRPr="00E75589" w:rsidRDefault="00C47F14" w:rsidP="00C47F14">
      <w:pPr>
        <w:pStyle w:val="Body"/>
        <w:rPr>
          <w:rFonts w:cs="Arial"/>
          <w:snapToGrid w:val="0"/>
          <w:sz w:val="28"/>
          <w:szCs w:val="28"/>
        </w:rPr>
      </w:pPr>
      <w:r w:rsidRPr="00E75589">
        <w:rPr>
          <w:rFonts w:cs="Arial"/>
          <w:snapToGrid w:val="0"/>
          <w:sz w:val="28"/>
          <w:szCs w:val="28"/>
        </w:rPr>
        <w:t xml:space="preserve">Visit our </w:t>
      </w:r>
      <w:hyperlink r:id="rId24" w:history="1">
        <w:r w:rsidRPr="00E75589">
          <w:rPr>
            <w:rStyle w:val="Hyperlink"/>
            <w:rFonts w:cs="Arial"/>
            <w:snapToGrid w:val="0"/>
            <w:color w:val="0000FF"/>
            <w:sz w:val="28"/>
            <w:szCs w:val="28"/>
          </w:rPr>
          <w:t xml:space="preserve">Symantec Data </w:t>
        </w:r>
        <w:proofErr w:type="spellStart"/>
        <w:r w:rsidRPr="00E75589">
          <w:rPr>
            <w:rStyle w:val="Hyperlink"/>
            <w:rFonts w:cs="Arial"/>
            <w:snapToGrid w:val="0"/>
            <w:color w:val="0000FF"/>
            <w:sz w:val="28"/>
            <w:szCs w:val="28"/>
          </w:rPr>
          <w:t>Center</w:t>
        </w:r>
        <w:proofErr w:type="spellEnd"/>
        <w:r w:rsidRPr="00E75589">
          <w:rPr>
            <w:rStyle w:val="Hyperlink"/>
            <w:rFonts w:cs="Arial"/>
            <w:snapToGrid w:val="0"/>
            <w:color w:val="0000FF"/>
            <w:sz w:val="28"/>
            <w:szCs w:val="28"/>
          </w:rPr>
          <w:t xml:space="preserve"> Security on-line help </w:t>
        </w:r>
      </w:hyperlink>
      <w:r w:rsidRPr="00E75589">
        <w:rPr>
          <w:rFonts w:cs="Arial"/>
          <w:snapToGrid w:val="0"/>
          <w:sz w:val="28"/>
          <w:szCs w:val="28"/>
        </w:rPr>
        <w:t xml:space="preserve">for more assistance. </w:t>
      </w:r>
    </w:p>
    <w:p w14:paraId="135EB880" w14:textId="77777777" w:rsidR="00C47F14" w:rsidRPr="00E75589" w:rsidRDefault="00C47F14" w:rsidP="00C47F14">
      <w:pPr>
        <w:pStyle w:val="Body"/>
        <w:rPr>
          <w:rFonts w:cs="Arial"/>
          <w:snapToGrid w:val="0"/>
          <w:sz w:val="28"/>
          <w:szCs w:val="28"/>
        </w:rPr>
      </w:pPr>
    </w:p>
    <w:p w14:paraId="7385A15F" w14:textId="77777777" w:rsidR="00C47F14" w:rsidRPr="00E75589" w:rsidRDefault="00C47F14" w:rsidP="00C47F14">
      <w:pPr>
        <w:shd w:val="clear" w:color="auto" w:fill="FFFFFF"/>
        <w:spacing w:after="0" w:line="240" w:lineRule="auto"/>
        <w:rPr>
          <w:rFonts w:cs="Arial"/>
          <w:color w:val="222222"/>
          <w:sz w:val="22"/>
          <w:szCs w:val="22"/>
        </w:rPr>
      </w:pPr>
      <w:r w:rsidRPr="00E75589">
        <w:rPr>
          <w:rFonts w:cs="Arial"/>
          <w:b/>
          <w:color w:val="222222"/>
          <w:sz w:val="28"/>
          <w:szCs w:val="28"/>
        </w:rPr>
        <w:t xml:space="preserve">* </w:t>
      </w:r>
      <w:r w:rsidRPr="00E75589">
        <w:rPr>
          <w:rFonts w:cs="Arial"/>
          <w:color w:val="222222"/>
          <w:sz w:val="22"/>
          <w:szCs w:val="22"/>
        </w:rPr>
        <w:t>On average, Symantec engineering certifies new Linux kernel modules every two weeks. In some cases, certifying certain Linux kernel modules may take longer.</w:t>
      </w:r>
    </w:p>
    <w:p w14:paraId="5A84DE65" w14:textId="77777777" w:rsidR="00C47F14" w:rsidRPr="00E75589" w:rsidRDefault="00C47F14" w:rsidP="00C47F14">
      <w:pPr>
        <w:pStyle w:val="Body"/>
        <w:spacing w:after="0"/>
        <w:rPr>
          <w:rFonts w:cs="Arial"/>
          <w:snapToGrid w:val="0"/>
          <w:sz w:val="28"/>
          <w:szCs w:val="28"/>
        </w:rPr>
      </w:pPr>
    </w:p>
    <w:p w14:paraId="3654B470" w14:textId="77777777" w:rsidR="00C47F14" w:rsidRPr="00E75589" w:rsidRDefault="00C47F14" w:rsidP="00C47F14">
      <w:pPr>
        <w:pStyle w:val="Body"/>
        <w:spacing w:after="0"/>
        <w:rPr>
          <w:rFonts w:cs="Arial"/>
          <w:snapToGrid w:val="0"/>
          <w:sz w:val="28"/>
          <w:szCs w:val="28"/>
        </w:rPr>
      </w:pPr>
      <w:r w:rsidRPr="00E75589">
        <w:rPr>
          <w:rFonts w:cs="Arial"/>
          <w:snapToGrid w:val="0"/>
          <w:sz w:val="28"/>
          <w:szCs w:val="28"/>
        </w:rPr>
        <w:t>Thank You,</w:t>
      </w:r>
    </w:p>
    <w:p w14:paraId="6A9B0E2B" w14:textId="77777777" w:rsidR="00C47F14" w:rsidRPr="00E75589" w:rsidRDefault="00C47F14" w:rsidP="00C47F14">
      <w:pPr>
        <w:pStyle w:val="Body"/>
        <w:spacing w:after="0"/>
        <w:rPr>
          <w:rFonts w:cs="Arial"/>
          <w:snapToGrid w:val="0"/>
          <w:sz w:val="28"/>
          <w:szCs w:val="28"/>
        </w:rPr>
      </w:pPr>
    </w:p>
    <w:p w14:paraId="597B6D86" w14:textId="77777777" w:rsidR="00C47F14" w:rsidRPr="00E75589" w:rsidRDefault="00C47F14" w:rsidP="00C47F14">
      <w:pPr>
        <w:pStyle w:val="Body"/>
        <w:spacing w:after="0"/>
        <w:rPr>
          <w:rFonts w:cs="Arial"/>
          <w:snapToGrid w:val="0"/>
          <w:sz w:val="28"/>
          <w:szCs w:val="28"/>
        </w:rPr>
      </w:pPr>
      <w:r w:rsidRPr="00E75589">
        <w:rPr>
          <w:rFonts w:cs="Arial"/>
          <w:snapToGrid w:val="0"/>
          <w:sz w:val="28"/>
          <w:szCs w:val="28"/>
        </w:rPr>
        <w:t xml:space="preserve">The Data </w:t>
      </w:r>
      <w:proofErr w:type="spellStart"/>
      <w:r w:rsidRPr="00E75589">
        <w:rPr>
          <w:rFonts w:cs="Arial"/>
          <w:snapToGrid w:val="0"/>
          <w:sz w:val="28"/>
          <w:szCs w:val="28"/>
        </w:rPr>
        <w:t>Center</w:t>
      </w:r>
      <w:proofErr w:type="spellEnd"/>
      <w:r w:rsidRPr="00E75589">
        <w:rPr>
          <w:rFonts w:cs="Arial"/>
          <w:snapToGrid w:val="0"/>
          <w:sz w:val="28"/>
          <w:szCs w:val="28"/>
        </w:rPr>
        <w:t xml:space="preserve"> Security engineering team</w:t>
      </w:r>
    </w:p>
    <w:p w14:paraId="68FAC3B3" w14:textId="77777777" w:rsidR="00C47F14" w:rsidRPr="00E75589" w:rsidRDefault="00C47F14" w:rsidP="00C47F14">
      <w:pPr>
        <w:pStyle w:val="Body"/>
        <w:rPr>
          <w:rFonts w:cs="Arial"/>
          <w:snapToGrid w:val="0"/>
          <w:sz w:val="16"/>
          <w:szCs w:val="16"/>
        </w:rPr>
      </w:pPr>
      <w:bookmarkStart w:id="0" w:name="_GoBack"/>
      <w:bookmarkEnd w:id="0"/>
      <w:r w:rsidRPr="00E75589">
        <w:rPr>
          <w:rFonts w:cs="Arial"/>
          <w:snapToGrid w:val="0"/>
          <w:sz w:val="16"/>
          <w:szCs w:val="16"/>
        </w:rPr>
        <w:t xml:space="preserve">This is a service or product related message which you are receiving as a result of your use of Symantec products or services. If you are no longer using the Symantec product or service, please </w:t>
      </w:r>
      <w:hyperlink r:id="rId25" w:history="1">
        <w:r w:rsidRPr="00E75589">
          <w:rPr>
            <w:rStyle w:val="Hyperlink"/>
            <w:rFonts w:cs="Arial"/>
            <w:snapToGrid w:val="0"/>
            <w:color w:val="0000FF"/>
            <w:sz w:val="16"/>
            <w:szCs w:val="16"/>
          </w:rPr>
          <w:t>contact us</w:t>
        </w:r>
      </w:hyperlink>
      <w:r w:rsidRPr="00E75589">
        <w:rPr>
          <w:rFonts w:cs="Arial"/>
          <w:snapToGrid w:val="0"/>
          <w:sz w:val="16"/>
          <w:szCs w:val="16"/>
        </w:rPr>
        <w:t>.</w:t>
      </w:r>
    </w:p>
    <w:p w14:paraId="77328C2E" w14:textId="77777777" w:rsidR="00C47F14" w:rsidRPr="00E75589" w:rsidRDefault="00C47F14" w:rsidP="00C47F14">
      <w:pPr>
        <w:pStyle w:val="Body"/>
        <w:spacing w:before="0" w:after="0"/>
        <w:rPr>
          <w:rFonts w:cs="Arial"/>
          <w:snapToGrid w:val="0"/>
          <w:sz w:val="16"/>
          <w:szCs w:val="16"/>
        </w:rPr>
      </w:pPr>
      <w:r w:rsidRPr="00E75589">
        <w:rPr>
          <w:rFonts w:cs="Arial"/>
          <w:snapToGrid w:val="0"/>
          <w:sz w:val="16"/>
          <w:szCs w:val="16"/>
        </w:rPr>
        <w:t>Broadcom, 1320 Ridder Park Drive, San Jose, California, 9513, United States of America</w:t>
      </w:r>
    </w:p>
    <w:p w14:paraId="6938BEF7" w14:textId="77777777" w:rsidR="00C47F14" w:rsidRPr="00E75589" w:rsidRDefault="00C47F14" w:rsidP="00C47F14">
      <w:pPr>
        <w:pStyle w:val="Body"/>
        <w:spacing w:before="0" w:after="0"/>
        <w:rPr>
          <w:rFonts w:cs="Arial"/>
          <w:snapToGrid w:val="0"/>
          <w:sz w:val="16"/>
          <w:szCs w:val="16"/>
        </w:rPr>
      </w:pPr>
      <w:r w:rsidRPr="00E75589">
        <w:rPr>
          <w:rFonts w:cs="Arial"/>
          <w:snapToGrid w:val="0"/>
          <w:sz w:val="16"/>
          <w:szCs w:val="16"/>
        </w:rPr>
        <w:t>Copyright © 202</w:t>
      </w:r>
      <w:r>
        <w:rPr>
          <w:rFonts w:cs="Arial"/>
          <w:snapToGrid w:val="0"/>
          <w:sz w:val="16"/>
          <w:szCs w:val="16"/>
        </w:rPr>
        <w:t>4</w:t>
      </w:r>
      <w:r w:rsidRPr="00E75589">
        <w:rPr>
          <w:rFonts w:cs="Arial"/>
          <w:snapToGrid w:val="0"/>
          <w:sz w:val="16"/>
          <w:szCs w:val="16"/>
        </w:rPr>
        <w:t xml:space="preserve"> Broadcom. All Rights Reserved.  The term “Broadcom” refers to Broadcom Inc. and/or its subsidiaries.</w:t>
      </w:r>
    </w:p>
    <w:p w14:paraId="4102E61E" w14:textId="77777777" w:rsidR="00C47F14" w:rsidRPr="00E75589" w:rsidRDefault="00C47F14" w:rsidP="00C47F14">
      <w:pPr>
        <w:pStyle w:val="Body"/>
        <w:ind w:left="2880" w:firstLine="720"/>
        <w:rPr>
          <w:rFonts w:cs="Arial"/>
          <w:snapToGrid w:val="0"/>
          <w:sz w:val="16"/>
          <w:szCs w:val="16"/>
        </w:rPr>
      </w:pPr>
    </w:p>
    <w:p w14:paraId="2742E551" w14:textId="77777777" w:rsidR="00C47F14" w:rsidRPr="00E75589" w:rsidRDefault="00C47F14" w:rsidP="00C47F14">
      <w:pPr>
        <w:pStyle w:val="Body"/>
        <w:ind w:left="2880" w:firstLine="720"/>
        <w:rPr>
          <w:rFonts w:cs="Arial"/>
          <w:snapToGrid w:val="0"/>
          <w:sz w:val="16"/>
          <w:szCs w:val="16"/>
        </w:rPr>
      </w:pPr>
      <w:r w:rsidRPr="00E75589">
        <w:rPr>
          <w:rFonts w:cs="Arial"/>
          <w:snapToGrid w:val="0"/>
          <w:sz w:val="16"/>
          <w:szCs w:val="16"/>
        </w:rPr>
        <w:t>DO NOT REPLY TO THIS MESSAGE</w:t>
      </w:r>
    </w:p>
    <w:p w14:paraId="4C6414CA" w14:textId="77777777" w:rsidR="00C47F14" w:rsidRPr="00E75589" w:rsidRDefault="00C47F14" w:rsidP="00C47F14">
      <w:pPr>
        <w:pStyle w:val="Body"/>
        <w:spacing w:before="0" w:after="0"/>
        <w:rPr>
          <w:rFonts w:cs="Arial"/>
          <w:snapToGrid w:val="0"/>
          <w:sz w:val="16"/>
          <w:szCs w:val="16"/>
        </w:rPr>
      </w:pPr>
      <w:r w:rsidRPr="00E75589">
        <w:rPr>
          <w:rFonts w:cs="Arial"/>
          <w:snapToGrid w:val="0"/>
          <w:sz w:val="16"/>
          <w:szCs w:val="16"/>
        </w:rPr>
        <w:t xml:space="preserve">If you require Customer Service or Technical Support, please follow this </w:t>
      </w:r>
      <w:hyperlink r:id="rId26" w:history="1">
        <w:r w:rsidRPr="00E75589">
          <w:rPr>
            <w:rStyle w:val="Hyperlink"/>
            <w:rFonts w:cs="Arial"/>
            <w:snapToGrid w:val="0"/>
            <w:color w:val="0000FF"/>
            <w:sz w:val="16"/>
            <w:szCs w:val="16"/>
          </w:rPr>
          <w:t>link</w:t>
        </w:r>
      </w:hyperlink>
      <w:r w:rsidRPr="00E75589">
        <w:rPr>
          <w:rFonts w:cs="Arial"/>
          <w:snapToGrid w:val="0"/>
          <w:sz w:val="16"/>
          <w:szCs w:val="16"/>
        </w:rPr>
        <w:t xml:space="preserve">.  You can also access and view Symantec’s </w:t>
      </w:r>
      <w:hyperlink r:id="rId27" w:history="1">
        <w:r w:rsidRPr="00E75589">
          <w:rPr>
            <w:rStyle w:val="Hyperlink"/>
            <w:rFonts w:cs="Arial"/>
            <w:snapToGrid w:val="0"/>
            <w:color w:val="0000FF"/>
            <w:sz w:val="16"/>
            <w:szCs w:val="16"/>
          </w:rPr>
          <w:t>PRIVACY POLICY</w:t>
        </w:r>
      </w:hyperlink>
      <w:r w:rsidRPr="00E75589">
        <w:rPr>
          <w:rFonts w:cs="Arial"/>
          <w:snapToGrid w:val="0"/>
          <w:sz w:val="16"/>
          <w:szCs w:val="16"/>
        </w:rPr>
        <w:t>.</w:t>
      </w:r>
    </w:p>
    <w:p w14:paraId="61FC4D34" w14:textId="679811F0" w:rsidR="00FB28CB" w:rsidRPr="00E75589" w:rsidRDefault="00FB28CB" w:rsidP="00C47F14">
      <w:pPr>
        <w:pStyle w:val="Body"/>
        <w:rPr>
          <w:rFonts w:cs="Arial"/>
          <w:snapToGrid w:val="0"/>
          <w:sz w:val="16"/>
          <w:szCs w:val="16"/>
        </w:rPr>
      </w:pPr>
    </w:p>
    <w:sectPr w:rsidR="00FB28CB" w:rsidRPr="00E75589" w:rsidSect="00337874">
      <w:headerReference w:type="default" r:id="rId28"/>
      <w:pgSz w:w="12240" w:h="15840" w:code="1"/>
      <w:pgMar w:top="630" w:right="720" w:bottom="45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BEF752" w14:textId="77777777" w:rsidR="00936DE4" w:rsidRDefault="00936DE4" w:rsidP="00D82E68">
      <w:r>
        <w:separator/>
      </w:r>
    </w:p>
    <w:p w14:paraId="4522F2B5" w14:textId="77777777" w:rsidR="00936DE4" w:rsidRDefault="00936DE4"/>
    <w:p w14:paraId="68C5F593" w14:textId="77777777" w:rsidR="00936DE4" w:rsidRDefault="00936DE4"/>
  </w:endnote>
  <w:endnote w:type="continuationSeparator" w:id="0">
    <w:p w14:paraId="5AA6BCFA" w14:textId="77777777" w:rsidR="00936DE4" w:rsidRDefault="00936DE4" w:rsidP="00D82E68">
      <w:r>
        <w:continuationSeparator/>
      </w:r>
    </w:p>
    <w:p w14:paraId="49AC9E3C" w14:textId="77777777" w:rsidR="00936DE4" w:rsidRDefault="00936DE4"/>
    <w:p w14:paraId="7E3F2E59" w14:textId="77777777" w:rsidR="00936DE4" w:rsidRDefault="00936DE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boto">
    <w:altName w:val="Times New Roman"/>
    <w:charset w:val="00"/>
    <w:family w:val="auto"/>
    <w:pitch w:val="variable"/>
    <w:sig w:usb0="E00002FF" w:usb1="5000205B" w:usb2="0000002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yriad Pro">
    <w:altName w:val="Arial"/>
    <w:panose1 w:val="00000000000000000000"/>
    <w:charset w:val="00"/>
    <w:family w:val="swiss"/>
    <w:notTrueType/>
    <w:pitch w:val="variable"/>
    <w:sig w:usb0="00000001" w:usb1="00000001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870D1B" w14:textId="77777777" w:rsidR="00936DE4" w:rsidRDefault="00936DE4" w:rsidP="00D82E68">
      <w:r>
        <w:separator/>
      </w:r>
    </w:p>
    <w:p w14:paraId="290E86F9" w14:textId="77777777" w:rsidR="00936DE4" w:rsidRDefault="00936DE4"/>
    <w:p w14:paraId="2D5CC0D8" w14:textId="77777777" w:rsidR="00936DE4" w:rsidRDefault="00936DE4"/>
  </w:footnote>
  <w:footnote w:type="continuationSeparator" w:id="0">
    <w:p w14:paraId="080704C6" w14:textId="77777777" w:rsidR="00936DE4" w:rsidRDefault="00936DE4" w:rsidP="00D82E68">
      <w:r>
        <w:continuationSeparator/>
      </w:r>
    </w:p>
    <w:p w14:paraId="104EC59F" w14:textId="77777777" w:rsidR="00936DE4" w:rsidRDefault="00936DE4"/>
    <w:p w14:paraId="39002640" w14:textId="77777777" w:rsidR="00936DE4" w:rsidRDefault="00936DE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624F08" w14:textId="77777777" w:rsidR="00EB2550" w:rsidRPr="00D50ACF" w:rsidRDefault="00EB2550" w:rsidP="009C16A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499E826A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6167F32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2E62D5C6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7FE93A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6004480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CCEB2CE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8684A9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6F6AE46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EFC9D2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150ADC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6B45AE8"/>
    <w:multiLevelType w:val="hybridMultilevel"/>
    <w:tmpl w:val="79506214"/>
    <w:lvl w:ilvl="0" w:tplc="7ACA33F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0000FF"/>
        <w:sz w:val="22"/>
        <w:u w:color="3333CC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07CF2E28"/>
    <w:multiLevelType w:val="hybridMultilevel"/>
    <w:tmpl w:val="E064FC4A"/>
    <w:lvl w:ilvl="0" w:tplc="0A7C70BE">
      <w:start w:val="1"/>
      <w:numFmt w:val="bullet"/>
      <w:lvlText w:val="o"/>
      <w:lvlJc w:val="left"/>
      <w:pPr>
        <w:ind w:left="2160" w:hanging="360"/>
      </w:pPr>
      <w:rPr>
        <w:rFonts w:ascii="Roboto" w:hAnsi="Roboto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08026C52"/>
    <w:multiLevelType w:val="multilevel"/>
    <w:tmpl w:val="11B6D914"/>
    <w:styleLink w:val="Registers"/>
    <w:lvl w:ilvl="0">
      <w:start w:val="1"/>
      <w:numFmt w:val="none"/>
      <w:pStyle w:val="RegisterAddress"/>
      <w:suff w:val="nothing"/>
      <w:lvlText w:val="Address:  "/>
      <w:lvlJc w:val="left"/>
      <w:pPr>
        <w:ind w:left="0" w:firstLine="0"/>
      </w:pPr>
      <w:rPr>
        <w:rFonts w:ascii="Arial" w:hAnsi="Arial" w:hint="default"/>
        <w:b/>
        <w:i w:val="0"/>
        <w:sz w:val="20"/>
      </w:rPr>
    </w:lvl>
    <w:lvl w:ilvl="1">
      <w:start w:val="1"/>
      <w:numFmt w:val="none"/>
      <w:pStyle w:val="RegisterAccess"/>
      <w:suff w:val="nothing"/>
      <w:lvlText w:val="Access:  "/>
      <w:lvlJc w:val="left"/>
      <w:pPr>
        <w:ind w:left="0" w:firstLine="0"/>
      </w:pPr>
      <w:rPr>
        <w:rFonts w:ascii="Arial" w:hAnsi="Arial" w:hint="default"/>
        <w:b/>
        <w:i w:val="0"/>
        <w:sz w:val="20"/>
      </w:rPr>
    </w:lvl>
    <w:lvl w:ilvl="2">
      <w:start w:val="1"/>
      <w:numFmt w:val="none"/>
      <w:pStyle w:val="RegisterPOR"/>
      <w:suff w:val="nothing"/>
      <w:lvlText w:val="POR:  "/>
      <w:lvlJc w:val="left"/>
      <w:pPr>
        <w:ind w:left="0" w:firstLine="0"/>
      </w:pPr>
      <w:rPr>
        <w:rFonts w:ascii="Arial" w:hAnsi="Arial" w:hint="default"/>
        <w:b/>
        <w:i w:val="0"/>
        <w:sz w:val="20"/>
      </w:rPr>
    </w:lvl>
    <w:lvl w:ilvl="3">
      <w:start w:val="1"/>
      <w:numFmt w:val="none"/>
      <w:pStyle w:val="RegisterVolatile"/>
      <w:suff w:val="nothing"/>
      <w:lvlText w:val="Volatile: "/>
      <w:lvlJc w:val="left"/>
      <w:pPr>
        <w:ind w:left="0" w:firstLine="0"/>
      </w:pPr>
      <w:rPr>
        <w:rFonts w:ascii="Arial" w:hAnsi="Arial" w:hint="default"/>
        <w:b/>
        <w:i w:val="0"/>
        <w:sz w:val="20"/>
      </w:rPr>
    </w:lvl>
    <w:lvl w:ilvl="4">
      <w:start w:val="1"/>
      <w:numFmt w:val="none"/>
      <w:pStyle w:val="RegisterNameLong"/>
      <w:suff w:val="nothing"/>
      <w:lvlText w:val=""/>
      <w:lvlJc w:val="left"/>
      <w:pPr>
        <w:ind w:left="0" w:firstLine="0"/>
      </w:pPr>
      <w:rPr>
        <w:rFonts w:ascii="Myriad Pro" w:hAnsi="Myriad Pro" w:hint="default"/>
        <w:b/>
        <w:i w:val="0"/>
        <w:sz w:val="20"/>
      </w:rPr>
    </w:lvl>
    <w:lvl w:ilvl="5">
      <w:start w:val="1"/>
      <w:numFmt w:val="none"/>
      <w:pStyle w:val="RegisterNameTOP"/>
      <w:suff w:val="nothing"/>
      <w:lvlText w:val=""/>
      <w:lvlJc w:val="left"/>
      <w:pPr>
        <w:ind w:left="0" w:firstLine="0"/>
      </w:pPr>
      <w:rPr>
        <w:rFonts w:ascii="Myriad Pro" w:hAnsi="Myriad Pro" w:hint="default"/>
        <w:b/>
        <w:i w:val="0"/>
        <w:sz w:val="20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08CA54B7"/>
    <w:multiLevelType w:val="multilevel"/>
    <w:tmpl w:val="F9C0D2B0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sz w:val="20"/>
      </w:rPr>
    </w:lvl>
    <w:lvl w:ilvl="1">
      <w:start w:val="1"/>
      <w:numFmt w:val="bullet"/>
      <w:pStyle w:val="TableTextBulletSublevel3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0C2F1C65"/>
    <w:multiLevelType w:val="multilevel"/>
    <w:tmpl w:val="1E7CD57A"/>
    <w:styleLink w:val="NoteNumbers"/>
    <w:lvl w:ilvl="0">
      <w:start w:val="1"/>
      <w:numFmt w:val="decimal"/>
      <w:pStyle w:val="NoteStep"/>
      <w:lvlText w:val="%1."/>
      <w:lvlJc w:val="left"/>
      <w:pPr>
        <w:ind w:left="39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0D7B6BE2"/>
    <w:multiLevelType w:val="multilevel"/>
    <w:tmpl w:val="EFE018F6"/>
    <w:styleLink w:val="Text"/>
    <w:lvl w:ilvl="0">
      <w:start w:val="1"/>
      <w:numFmt w:val="decimal"/>
      <w:lvlText w:val="%1."/>
      <w:lvlJc w:val="left"/>
      <w:pPr>
        <w:ind w:left="144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6" w15:restartNumberingAfterBreak="0">
    <w:nsid w:val="12F32FEE"/>
    <w:multiLevelType w:val="multilevel"/>
    <w:tmpl w:val="16D07A34"/>
    <w:styleLink w:val="Equations"/>
    <w:lvl w:ilvl="0">
      <w:start w:val="1"/>
      <w:numFmt w:val="decimal"/>
      <w:pStyle w:val="Equation"/>
      <w:suff w:val="space"/>
      <w:lvlText w:val="Equation %1 "/>
      <w:lvlJc w:val="left"/>
      <w:pPr>
        <w:ind w:left="1080" w:firstLine="0"/>
      </w:pPr>
      <w:rPr>
        <w:rFonts w:ascii="Myriad Pro" w:hAnsi="Myriad Pro" w:hint="default"/>
        <w:sz w:val="18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7" w15:restartNumberingAfterBreak="0">
    <w:nsid w:val="16C06EDE"/>
    <w:multiLevelType w:val="multilevel"/>
    <w:tmpl w:val="3C887CCA"/>
    <w:styleLink w:val="AppendixNumbers"/>
    <w:lvl w:ilvl="0">
      <w:start w:val="1"/>
      <w:numFmt w:val="upperLetter"/>
      <w:pStyle w:val="AppendixTitle"/>
      <w:suff w:val="space"/>
      <w:lvlText w:val="Appendix %1: 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Appendix1"/>
      <w:lvlText w:val="%1.%2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2">
      <w:start w:val="1"/>
      <w:numFmt w:val="decimal"/>
      <w:pStyle w:val="Appendix2"/>
      <w:lvlText w:val="%1.%2.%3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pStyle w:val="Appendix3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pStyle w:val="Appendix4"/>
      <w:lvlText w:val="%1.%2.%3.%4.%5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5">
      <w:start w:val="1"/>
      <w:numFmt w:val="decimal"/>
      <w:pStyle w:val="Appendix5"/>
      <w:lvlText w:val="%1.%2.%3.%4.%5.%6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8" w15:restartNumberingAfterBreak="0">
    <w:nsid w:val="1DD229E5"/>
    <w:multiLevelType w:val="hybridMultilevel"/>
    <w:tmpl w:val="6888B60E"/>
    <w:lvl w:ilvl="0" w:tplc="00BC6F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3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1A745A4"/>
    <w:multiLevelType w:val="multilevel"/>
    <w:tmpl w:val="CE8C728A"/>
    <w:styleLink w:val="Figures"/>
    <w:lvl w:ilvl="0">
      <w:start w:val="1"/>
      <w:numFmt w:val="decimal"/>
      <w:pStyle w:val="CaptionFigure"/>
      <w:suff w:val="space"/>
      <w:lvlText w:val="Figure %1"/>
      <w:lvlJc w:val="left"/>
      <w:pPr>
        <w:ind w:left="1080" w:firstLine="0"/>
      </w:pPr>
      <w:rPr>
        <w:rFonts w:ascii="Arial" w:hAnsi="Arial" w:hint="default"/>
        <w:b/>
        <w:i w:val="0"/>
        <w:color w:val="000000" w:themeColor="text1"/>
        <w:sz w:val="18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 w15:restartNumberingAfterBreak="0">
    <w:nsid w:val="24EC3B97"/>
    <w:multiLevelType w:val="hybridMultilevel"/>
    <w:tmpl w:val="C076E53C"/>
    <w:lvl w:ilvl="0" w:tplc="0A7C70BE">
      <w:start w:val="1"/>
      <w:numFmt w:val="bullet"/>
      <w:lvlText w:val="o"/>
      <w:lvlJc w:val="left"/>
      <w:pPr>
        <w:ind w:left="2160" w:hanging="360"/>
      </w:pPr>
      <w:rPr>
        <w:rFonts w:ascii="Roboto" w:hAnsi="Roboto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 w15:restartNumberingAfterBreak="0">
    <w:nsid w:val="26F0709F"/>
    <w:multiLevelType w:val="hybridMultilevel"/>
    <w:tmpl w:val="AD0A0DDC"/>
    <w:lvl w:ilvl="0" w:tplc="00BC6F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32"/>
      </w:rPr>
    </w:lvl>
    <w:lvl w:ilvl="1" w:tplc="0A7C70BE">
      <w:start w:val="1"/>
      <w:numFmt w:val="bullet"/>
      <w:lvlText w:val="o"/>
      <w:lvlJc w:val="left"/>
      <w:pPr>
        <w:ind w:left="1440" w:hanging="360"/>
      </w:pPr>
      <w:rPr>
        <w:rFonts w:ascii="Roboto" w:hAnsi="Roboto" w:hint="default"/>
        <w:sz w:val="20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A0D6DEF"/>
    <w:multiLevelType w:val="multilevel"/>
    <w:tmpl w:val="9774E8AA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ascii="Arial" w:hAnsi="Arial" w:cs="Arial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23" w15:restartNumberingAfterBreak="0">
    <w:nsid w:val="368C5FD7"/>
    <w:multiLevelType w:val="multilevel"/>
    <w:tmpl w:val="3C887CCA"/>
    <w:numStyleLink w:val="AppendixNumbers"/>
  </w:abstractNum>
  <w:abstractNum w:abstractNumId="24" w15:restartNumberingAfterBreak="0">
    <w:nsid w:val="37684224"/>
    <w:multiLevelType w:val="multilevel"/>
    <w:tmpl w:val="6158D55E"/>
    <w:styleLink w:val="CellNumbered"/>
    <w:lvl w:ilvl="0">
      <w:start w:val="1"/>
      <w:numFmt w:val="decimal"/>
      <w:pStyle w:val="TableStep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5" w15:restartNumberingAfterBreak="0">
    <w:nsid w:val="3A4C36EB"/>
    <w:multiLevelType w:val="multilevel"/>
    <w:tmpl w:val="6D9EB5BA"/>
    <w:styleLink w:val="Alerts"/>
    <w:lvl w:ilvl="0">
      <w:start w:val="1"/>
      <w:numFmt w:val="none"/>
      <w:pStyle w:val="Note"/>
      <w:lvlText w:val="NOTE"/>
      <w:lvlJc w:val="left"/>
      <w:pPr>
        <w:tabs>
          <w:tab w:val="num" w:pos="3600"/>
        </w:tabs>
        <w:ind w:left="3600" w:hanging="1440"/>
      </w:pPr>
      <w:rPr>
        <w:rFonts w:ascii="Arial" w:hAnsi="Arial" w:hint="default"/>
        <w:b/>
        <w:i w:val="0"/>
        <w:sz w:val="20"/>
      </w:rPr>
    </w:lvl>
    <w:lvl w:ilvl="1">
      <w:start w:val="1"/>
      <w:numFmt w:val="none"/>
      <w:lvlRestart w:val="0"/>
      <w:pStyle w:val="Caution"/>
      <w:lvlText w:val="CAUTION"/>
      <w:lvlJc w:val="left"/>
      <w:pPr>
        <w:tabs>
          <w:tab w:val="num" w:pos="3600"/>
        </w:tabs>
        <w:ind w:left="3600" w:hanging="1440"/>
      </w:pPr>
      <w:rPr>
        <w:rFonts w:ascii="Arial" w:hAnsi="Arial" w:hint="default"/>
        <w:b/>
        <w:i w:val="0"/>
        <w:sz w:val="20"/>
      </w:rPr>
    </w:lvl>
    <w:lvl w:ilvl="2">
      <w:start w:val="1"/>
      <w:numFmt w:val="none"/>
      <w:lvlRestart w:val="0"/>
      <w:pStyle w:val="Warning"/>
      <w:lvlText w:val="WARNING"/>
      <w:lvlJc w:val="left"/>
      <w:pPr>
        <w:tabs>
          <w:tab w:val="num" w:pos="3600"/>
        </w:tabs>
        <w:ind w:left="3600" w:hanging="1440"/>
      </w:pPr>
      <w:rPr>
        <w:rFonts w:ascii="Arial" w:hAnsi="Arial" w:hint="default"/>
        <w:b/>
        <w:i w:val="0"/>
        <w:sz w:val="20"/>
      </w:rPr>
    </w:lvl>
    <w:lvl w:ilvl="3">
      <w:start w:val="1"/>
      <w:numFmt w:val="none"/>
      <w:lvlRestart w:val="0"/>
      <w:pStyle w:val="Attention"/>
      <w:lvlText w:val="ATTENTION"/>
      <w:lvlJc w:val="left"/>
      <w:pPr>
        <w:tabs>
          <w:tab w:val="num" w:pos="3600"/>
        </w:tabs>
        <w:ind w:left="3600" w:hanging="1440"/>
      </w:pPr>
      <w:rPr>
        <w:rFonts w:ascii="Arial" w:hAnsi="Arial" w:hint="default"/>
        <w:b/>
        <w:i w:val="0"/>
        <w:sz w:val="20"/>
      </w:rPr>
    </w:lvl>
    <w:lvl w:ilvl="4">
      <w:start w:val="1"/>
      <w:numFmt w:val="none"/>
      <w:lvlRestart w:val="0"/>
      <w:pStyle w:val="TableNote"/>
      <w:lvlText w:val="NOTE"/>
      <w:lvlJc w:val="left"/>
      <w:pPr>
        <w:tabs>
          <w:tab w:val="num" w:pos="648"/>
        </w:tabs>
        <w:ind w:left="0" w:firstLine="0"/>
      </w:pPr>
      <w:rPr>
        <w:rFonts w:ascii="Arial" w:hAnsi="Arial" w:hint="default"/>
        <w:b/>
        <w:i w:val="0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6" w15:restartNumberingAfterBreak="0">
    <w:nsid w:val="3E365EAE"/>
    <w:multiLevelType w:val="hybridMultilevel"/>
    <w:tmpl w:val="F33279A8"/>
    <w:lvl w:ilvl="0" w:tplc="00BC6F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32"/>
      </w:rPr>
    </w:lvl>
    <w:lvl w:ilvl="1" w:tplc="0A7C70BE">
      <w:start w:val="1"/>
      <w:numFmt w:val="bullet"/>
      <w:lvlText w:val="o"/>
      <w:lvlJc w:val="left"/>
      <w:pPr>
        <w:ind w:left="1440" w:hanging="360"/>
      </w:pPr>
      <w:rPr>
        <w:rFonts w:ascii="Roboto" w:hAnsi="Roboto" w:hint="default"/>
        <w:sz w:val="20"/>
      </w:rPr>
    </w:lvl>
    <w:lvl w:ilvl="2" w:tplc="0A7C70BE">
      <w:start w:val="1"/>
      <w:numFmt w:val="bullet"/>
      <w:lvlText w:val="o"/>
      <w:lvlJc w:val="left"/>
      <w:pPr>
        <w:ind w:left="2160" w:hanging="360"/>
      </w:pPr>
      <w:rPr>
        <w:rFonts w:ascii="Roboto" w:hAnsi="Roboto" w:hint="default"/>
        <w:sz w:val="20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5952359"/>
    <w:multiLevelType w:val="multilevel"/>
    <w:tmpl w:val="38C2DFCA"/>
    <w:styleLink w:val="Headings"/>
    <w:lvl w:ilvl="0">
      <w:start w:val="1"/>
      <w:numFmt w:val="decimal"/>
      <w:pStyle w:val="Title"/>
      <w:suff w:val="space"/>
      <w:lvlText w:val="Chapter %1: 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Heading1"/>
      <w:lvlText w:val="%1.%2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2">
      <w:start w:val="1"/>
      <w:numFmt w:val="decimal"/>
      <w:pStyle w:val="Heading2"/>
      <w:lvlText w:val="%1.%2.%3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pStyle w:val="Heading3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pStyle w:val="Heading4"/>
      <w:lvlText w:val="%1.%2.%3.%4.%5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5">
      <w:start w:val="1"/>
      <w:numFmt w:val="decimal"/>
      <w:pStyle w:val="Heading5"/>
      <w:lvlText w:val="%1.%2.%3.%4.%5.%6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8" w15:restartNumberingAfterBreak="0">
    <w:nsid w:val="521823F2"/>
    <w:multiLevelType w:val="multilevel"/>
    <w:tmpl w:val="29202E6E"/>
    <w:styleLink w:val="TableNumbers"/>
    <w:lvl w:ilvl="0">
      <w:start w:val="1"/>
      <w:numFmt w:val="decimal"/>
      <w:pStyle w:val="CaptionTable"/>
      <w:suff w:val="space"/>
      <w:lvlText w:val="Table %1"/>
      <w:lvlJc w:val="left"/>
      <w:pPr>
        <w:ind w:left="1080" w:firstLine="0"/>
      </w:pPr>
      <w:rPr>
        <w:rFonts w:ascii="Arial" w:hAnsi="Arial" w:hint="default"/>
        <w:b/>
        <w:sz w:val="18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9" w15:restartNumberingAfterBreak="0">
    <w:nsid w:val="52ED20B7"/>
    <w:multiLevelType w:val="hybridMultilevel"/>
    <w:tmpl w:val="67A6E8D8"/>
    <w:lvl w:ilvl="0" w:tplc="9E7CA4DE">
      <w:numFmt w:val="bullet"/>
      <w:lvlText w:val="•"/>
      <w:lvlJc w:val="left"/>
      <w:pPr>
        <w:ind w:left="2160" w:hanging="720"/>
      </w:pPr>
      <w:rPr>
        <w:rFonts w:ascii="Arial" w:eastAsia="Times New Roman" w:hAnsi="Arial" w:cs="Aria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5763467E"/>
    <w:multiLevelType w:val="multilevel"/>
    <w:tmpl w:val="E7148DA4"/>
    <w:styleLink w:val="Legends"/>
    <w:lvl w:ilvl="0">
      <w:start w:val="1"/>
      <w:numFmt w:val="decimal"/>
      <w:pStyle w:val="Legend"/>
      <w:suff w:val="space"/>
      <w:lvlText w:val="%1."/>
      <w:lvlJc w:val="left"/>
      <w:pPr>
        <w:ind w:left="1080" w:firstLine="0"/>
      </w:pPr>
      <w:rPr>
        <w:rFonts w:ascii="Myriad Pro" w:hAnsi="Myriad Pro" w:hint="default"/>
        <w:sz w:val="16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1" w15:restartNumberingAfterBreak="0">
    <w:nsid w:val="592C3427"/>
    <w:multiLevelType w:val="multilevel"/>
    <w:tmpl w:val="F74254D4"/>
    <w:styleLink w:val="TextNumbered"/>
    <w:lvl w:ilvl="0">
      <w:start w:val="1"/>
      <w:numFmt w:val="decimal"/>
      <w:pStyle w:val="Step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>
      <w:start w:val="1"/>
      <w:numFmt w:val="lowerLetter"/>
      <w:pStyle w:val="StepSubitem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2" w15:restartNumberingAfterBreak="0">
    <w:nsid w:val="692F0FE9"/>
    <w:multiLevelType w:val="multilevel"/>
    <w:tmpl w:val="89284734"/>
    <w:styleLink w:val="Bullets"/>
    <w:lvl w:ilvl="0">
      <w:start w:val="1"/>
      <w:numFmt w:val="bullet"/>
      <w:pStyle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4"/>
      </w:rPr>
    </w:lvl>
    <w:lvl w:ilvl="1">
      <w:start w:val="1"/>
      <w:numFmt w:val="bullet"/>
      <w:pStyle w:val="BulletSubdash"/>
      <w:lvlText w:val="–"/>
      <w:lvlJc w:val="left"/>
      <w:pPr>
        <w:tabs>
          <w:tab w:val="num" w:pos="1800"/>
        </w:tabs>
        <w:ind w:left="1800" w:hanging="360"/>
      </w:pPr>
      <w:rPr>
        <w:rFonts w:ascii="Arial" w:hAnsi="Arial" w:hint="default"/>
        <w:b/>
        <w:i w:val="0"/>
      </w:rPr>
    </w:lvl>
    <w:lvl w:ilvl="2">
      <w:start w:val="1"/>
      <w:numFmt w:val="bullet"/>
      <w:pStyle w:val="BulletSublevel3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A9F3406"/>
    <w:multiLevelType w:val="hybridMultilevel"/>
    <w:tmpl w:val="2CBEBF54"/>
    <w:lvl w:ilvl="0" w:tplc="A6BA9DF0">
      <w:start w:val="1"/>
      <w:numFmt w:val="bullet"/>
      <w:pStyle w:val="Note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0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800" w:hanging="360"/>
      </w:pPr>
      <w:rPr>
        <w:rFonts w:ascii="Wingdings" w:hAnsi="Wingdings" w:hint="default"/>
      </w:rPr>
    </w:lvl>
  </w:abstractNum>
  <w:abstractNum w:abstractNumId="34" w15:restartNumberingAfterBreak="0">
    <w:nsid w:val="6C536999"/>
    <w:multiLevelType w:val="hybridMultilevel"/>
    <w:tmpl w:val="41AA7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3974075"/>
    <w:multiLevelType w:val="multilevel"/>
    <w:tmpl w:val="7EBEABC2"/>
    <w:styleLink w:val="CellBullets"/>
    <w:lvl w:ilvl="0">
      <w:start w:val="1"/>
      <w:numFmt w:val="bullet"/>
      <w:pStyle w:val="TableTextBullet"/>
      <w:lvlText w:val=""/>
      <w:lvlJc w:val="left"/>
      <w:pPr>
        <w:ind w:left="360" w:hanging="360"/>
      </w:pPr>
      <w:rPr>
        <w:rFonts w:ascii="Wingdings" w:hAnsi="Wingdings" w:hint="default"/>
        <w:sz w:val="20"/>
      </w:rPr>
    </w:lvl>
    <w:lvl w:ilvl="1">
      <w:start w:val="1"/>
      <w:numFmt w:val="bullet"/>
      <w:pStyle w:val="TableTextBulletSubDash"/>
      <w:lvlText w:val="–"/>
      <w:lvlJc w:val="left"/>
      <w:pPr>
        <w:ind w:left="720" w:hanging="360"/>
      </w:pPr>
      <w:rPr>
        <w:rFonts w:ascii="Arial" w:hAnsi="Arial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25"/>
  </w:num>
  <w:num w:numId="2">
    <w:abstractNumId w:val="17"/>
  </w:num>
  <w:num w:numId="3">
    <w:abstractNumId w:val="32"/>
  </w:num>
  <w:num w:numId="4">
    <w:abstractNumId w:val="24"/>
  </w:num>
  <w:num w:numId="5">
    <w:abstractNumId w:val="16"/>
  </w:num>
  <w:num w:numId="6">
    <w:abstractNumId w:val="19"/>
  </w:num>
  <w:num w:numId="7">
    <w:abstractNumId w:val="22"/>
  </w:num>
  <w:num w:numId="8">
    <w:abstractNumId w:val="27"/>
  </w:num>
  <w:num w:numId="9">
    <w:abstractNumId w:val="30"/>
  </w:num>
  <w:num w:numId="10">
    <w:abstractNumId w:val="33"/>
  </w:num>
  <w:num w:numId="11">
    <w:abstractNumId w:val="14"/>
  </w:num>
  <w:num w:numId="12">
    <w:abstractNumId w:val="12"/>
  </w:num>
  <w:num w:numId="13">
    <w:abstractNumId w:val="28"/>
  </w:num>
  <w:num w:numId="14">
    <w:abstractNumId w:val="15"/>
  </w:num>
  <w:num w:numId="15">
    <w:abstractNumId w:val="31"/>
  </w:num>
  <w:num w:numId="16">
    <w:abstractNumId w:val="9"/>
  </w:num>
  <w:num w:numId="17">
    <w:abstractNumId w:val="7"/>
  </w:num>
  <w:num w:numId="18">
    <w:abstractNumId w:val="6"/>
  </w:num>
  <w:num w:numId="19">
    <w:abstractNumId w:val="5"/>
  </w:num>
  <w:num w:numId="20">
    <w:abstractNumId w:val="4"/>
  </w:num>
  <w:num w:numId="21">
    <w:abstractNumId w:val="8"/>
  </w:num>
  <w:num w:numId="22">
    <w:abstractNumId w:val="3"/>
  </w:num>
  <w:num w:numId="23">
    <w:abstractNumId w:val="2"/>
  </w:num>
  <w:num w:numId="24">
    <w:abstractNumId w:val="1"/>
  </w:num>
  <w:num w:numId="25">
    <w:abstractNumId w:val="0"/>
  </w:num>
  <w:num w:numId="26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5"/>
  </w:num>
  <w:num w:numId="28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3"/>
  </w:num>
  <w:num w:numId="31">
    <w:abstractNumId w:val="23"/>
    <w:lvlOverride w:ilvl="0">
      <w:startOverride w:val="1"/>
      <w:lvl w:ilvl="0">
        <w:start w:val="1"/>
        <w:numFmt w:val="upperLetter"/>
        <w:pStyle w:val="AppendixTitle"/>
        <w:suff w:val="space"/>
        <w:lvlText w:val="Appendix %1: "/>
        <w:lvlJc w:val="left"/>
        <w:pPr>
          <w:ind w:left="0" w:firstLine="0"/>
        </w:pPr>
        <w:rPr>
          <w:rFonts w:hint="default"/>
        </w:rPr>
      </w:lvl>
    </w:lvlOverride>
    <w:lvlOverride w:ilvl="1">
      <w:startOverride w:val="1"/>
      <w:lvl w:ilvl="1">
        <w:start w:val="1"/>
        <w:numFmt w:val="decimal"/>
        <w:pStyle w:val="Appendix1"/>
        <w:lvlText w:val="%1.%2"/>
        <w:lvlJc w:val="left"/>
        <w:pPr>
          <w:tabs>
            <w:tab w:val="num" w:pos="1080"/>
          </w:tabs>
          <w:ind w:left="1080" w:hanging="1080"/>
        </w:pPr>
        <w:rPr>
          <w:rFonts w:hint="default"/>
        </w:rPr>
      </w:lvl>
    </w:lvlOverride>
    <w:lvlOverride w:ilvl="2">
      <w:startOverride w:val="1"/>
      <w:lvl w:ilvl="2">
        <w:start w:val="1"/>
        <w:numFmt w:val="decimal"/>
        <w:pStyle w:val="Appendix2"/>
        <w:lvlText w:val="%1.%2.%3"/>
        <w:lvlJc w:val="left"/>
        <w:pPr>
          <w:tabs>
            <w:tab w:val="num" w:pos="1080"/>
          </w:tabs>
          <w:ind w:left="1080" w:hanging="1080"/>
        </w:pPr>
        <w:rPr>
          <w:rFonts w:hint="default"/>
        </w:rPr>
      </w:lvl>
    </w:lvlOverride>
    <w:lvlOverride w:ilvl="3">
      <w:startOverride w:val="1"/>
      <w:lvl w:ilvl="3">
        <w:start w:val="1"/>
        <w:numFmt w:val="decimal"/>
        <w:pStyle w:val="Appendix3"/>
        <w:lvlText w:val="%1.%2.%3.%4"/>
        <w:lvlJc w:val="left"/>
        <w:pPr>
          <w:tabs>
            <w:tab w:val="num" w:pos="1080"/>
          </w:tabs>
          <w:ind w:left="1080" w:hanging="1080"/>
        </w:pPr>
        <w:rPr>
          <w:rFonts w:hint="default"/>
        </w:rPr>
      </w:lvl>
    </w:lvlOverride>
    <w:lvlOverride w:ilvl="4">
      <w:startOverride w:val="1"/>
      <w:lvl w:ilvl="4">
        <w:start w:val="1"/>
        <w:numFmt w:val="decimal"/>
        <w:pStyle w:val="Appendix4"/>
        <w:lvlText w:val="%1.%2.%3.%4.%5"/>
        <w:lvlJc w:val="left"/>
        <w:pPr>
          <w:tabs>
            <w:tab w:val="num" w:pos="2160"/>
          </w:tabs>
          <w:ind w:left="2160" w:hanging="1080"/>
        </w:pPr>
        <w:rPr>
          <w:rFonts w:hint="default"/>
        </w:rPr>
      </w:lvl>
    </w:lvlOverride>
    <w:lvlOverride w:ilvl="5">
      <w:startOverride w:val="1"/>
      <w:lvl w:ilvl="5">
        <w:start w:val="1"/>
        <w:numFmt w:val="decimal"/>
        <w:pStyle w:val="Appendix5"/>
        <w:lvlText w:val="%1.%2.%3.%4.%5.%6"/>
        <w:lvlJc w:val="left"/>
        <w:pPr>
          <w:tabs>
            <w:tab w:val="num" w:pos="2160"/>
          </w:tabs>
          <w:ind w:left="2160" w:hanging="1080"/>
        </w:pPr>
        <w:rPr>
          <w:rFonts w:hint="default"/>
        </w:rPr>
      </w:lvl>
    </w:lvlOverride>
    <w:lvlOverride w:ilvl="6">
      <w:startOverride w:val="1"/>
      <w:lvl w:ilvl="6">
        <w:start w:val="1"/>
        <w:numFmt w:val="decimal"/>
        <w:lvlText w:val="%7."/>
        <w:lvlJc w:val="left"/>
        <w:pPr>
          <w:ind w:left="2520" w:hanging="360"/>
        </w:pPr>
        <w:rPr>
          <w:rFonts w:hint="default"/>
        </w:rPr>
      </w:lvl>
    </w:lvlOverride>
    <w:lvlOverride w:ilvl="7">
      <w:startOverride w:val="1"/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hint="default"/>
        </w:rPr>
      </w:lvl>
    </w:lvlOverride>
    <w:lvlOverride w:ilvl="8">
      <w:startOverride w:val="1"/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hint="default"/>
        </w:rPr>
      </w:lvl>
    </w:lvlOverride>
  </w:num>
  <w:num w:numId="32">
    <w:abstractNumId w:val="10"/>
  </w:num>
  <w:num w:numId="33">
    <w:abstractNumId w:val="29"/>
  </w:num>
  <w:num w:numId="34">
    <w:abstractNumId w:val="18"/>
  </w:num>
  <w:num w:numId="35">
    <w:abstractNumId w:val="20"/>
  </w:num>
  <w:num w:numId="36">
    <w:abstractNumId w:val="21"/>
  </w:num>
  <w:num w:numId="37">
    <w:abstractNumId w:val="26"/>
  </w:num>
  <w:num w:numId="38">
    <w:abstractNumId w:val="11"/>
  </w:num>
  <w:num w:numId="39">
    <w:abstractNumId w:val="34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linkStyles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styleLockTheme/>
  <w:styleLockQFSet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12D9"/>
    <w:rsid w:val="00000B3A"/>
    <w:rsid w:val="00001DB9"/>
    <w:rsid w:val="00002301"/>
    <w:rsid w:val="00006D23"/>
    <w:rsid w:val="00007BE6"/>
    <w:rsid w:val="000105A9"/>
    <w:rsid w:val="00010697"/>
    <w:rsid w:val="00013B27"/>
    <w:rsid w:val="00016A99"/>
    <w:rsid w:val="0002053E"/>
    <w:rsid w:val="00020A27"/>
    <w:rsid w:val="0002128B"/>
    <w:rsid w:val="00021F84"/>
    <w:rsid w:val="00022F0E"/>
    <w:rsid w:val="00023551"/>
    <w:rsid w:val="00023CBD"/>
    <w:rsid w:val="00024EEF"/>
    <w:rsid w:val="0002687C"/>
    <w:rsid w:val="00033303"/>
    <w:rsid w:val="00033EF9"/>
    <w:rsid w:val="00035C39"/>
    <w:rsid w:val="000378C5"/>
    <w:rsid w:val="00042F93"/>
    <w:rsid w:val="00043895"/>
    <w:rsid w:val="0004534E"/>
    <w:rsid w:val="00045BCC"/>
    <w:rsid w:val="00050410"/>
    <w:rsid w:val="00050B4D"/>
    <w:rsid w:val="000513C5"/>
    <w:rsid w:val="000514B6"/>
    <w:rsid w:val="00051A29"/>
    <w:rsid w:val="0005221B"/>
    <w:rsid w:val="00052C5F"/>
    <w:rsid w:val="00052CB4"/>
    <w:rsid w:val="00053E13"/>
    <w:rsid w:val="00054015"/>
    <w:rsid w:val="0006290B"/>
    <w:rsid w:val="00063F54"/>
    <w:rsid w:val="00064C0A"/>
    <w:rsid w:val="000666A2"/>
    <w:rsid w:val="000713E0"/>
    <w:rsid w:val="0007223A"/>
    <w:rsid w:val="00072A88"/>
    <w:rsid w:val="00073560"/>
    <w:rsid w:val="0007398D"/>
    <w:rsid w:val="00075BAC"/>
    <w:rsid w:val="00075E54"/>
    <w:rsid w:val="00075E9E"/>
    <w:rsid w:val="00080EE8"/>
    <w:rsid w:val="000829D8"/>
    <w:rsid w:val="00083D3D"/>
    <w:rsid w:val="00084DD4"/>
    <w:rsid w:val="00085105"/>
    <w:rsid w:val="00085323"/>
    <w:rsid w:val="00085A39"/>
    <w:rsid w:val="000868D6"/>
    <w:rsid w:val="0008794B"/>
    <w:rsid w:val="000935C7"/>
    <w:rsid w:val="00093D1F"/>
    <w:rsid w:val="00095570"/>
    <w:rsid w:val="000A0F93"/>
    <w:rsid w:val="000A19CB"/>
    <w:rsid w:val="000A2489"/>
    <w:rsid w:val="000A27E2"/>
    <w:rsid w:val="000A283A"/>
    <w:rsid w:val="000A2F66"/>
    <w:rsid w:val="000A5EDB"/>
    <w:rsid w:val="000A617F"/>
    <w:rsid w:val="000A638E"/>
    <w:rsid w:val="000A64B8"/>
    <w:rsid w:val="000B3522"/>
    <w:rsid w:val="000B4E4C"/>
    <w:rsid w:val="000B7CEF"/>
    <w:rsid w:val="000B7E4D"/>
    <w:rsid w:val="000C00FD"/>
    <w:rsid w:val="000C1395"/>
    <w:rsid w:val="000C30BB"/>
    <w:rsid w:val="000C343A"/>
    <w:rsid w:val="000C3A2B"/>
    <w:rsid w:val="000C3C7F"/>
    <w:rsid w:val="000C423E"/>
    <w:rsid w:val="000C46A6"/>
    <w:rsid w:val="000C6756"/>
    <w:rsid w:val="000C7AE7"/>
    <w:rsid w:val="000D0898"/>
    <w:rsid w:val="000D15D1"/>
    <w:rsid w:val="000D2D3E"/>
    <w:rsid w:val="000D2EC5"/>
    <w:rsid w:val="000D4155"/>
    <w:rsid w:val="000D5194"/>
    <w:rsid w:val="000D51A4"/>
    <w:rsid w:val="000D5B56"/>
    <w:rsid w:val="000E0390"/>
    <w:rsid w:val="000E2A08"/>
    <w:rsid w:val="000E3A03"/>
    <w:rsid w:val="000E4EFB"/>
    <w:rsid w:val="000F0E22"/>
    <w:rsid w:val="000F12D9"/>
    <w:rsid w:val="000F1307"/>
    <w:rsid w:val="000F320A"/>
    <w:rsid w:val="000F3A5E"/>
    <w:rsid w:val="000F3BA6"/>
    <w:rsid w:val="000F5F57"/>
    <w:rsid w:val="000F6562"/>
    <w:rsid w:val="000F7111"/>
    <w:rsid w:val="000F7B0B"/>
    <w:rsid w:val="0010059A"/>
    <w:rsid w:val="00100896"/>
    <w:rsid w:val="00101573"/>
    <w:rsid w:val="00106234"/>
    <w:rsid w:val="00106DA8"/>
    <w:rsid w:val="001077EA"/>
    <w:rsid w:val="00110AFF"/>
    <w:rsid w:val="00110DF6"/>
    <w:rsid w:val="00112A1A"/>
    <w:rsid w:val="00113A24"/>
    <w:rsid w:val="00113CCB"/>
    <w:rsid w:val="00114692"/>
    <w:rsid w:val="001148DC"/>
    <w:rsid w:val="00114D08"/>
    <w:rsid w:val="001154C2"/>
    <w:rsid w:val="0011595E"/>
    <w:rsid w:val="001162E0"/>
    <w:rsid w:val="001170F2"/>
    <w:rsid w:val="00117B98"/>
    <w:rsid w:val="001204DC"/>
    <w:rsid w:val="00123552"/>
    <w:rsid w:val="00123735"/>
    <w:rsid w:val="00127AF5"/>
    <w:rsid w:val="001309EB"/>
    <w:rsid w:val="00131C25"/>
    <w:rsid w:val="00132530"/>
    <w:rsid w:val="00133175"/>
    <w:rsid w:val="001331F6"/>
    <w:rsid w:val="00133881"/>
    <w:rsid w:val="001339B0"/>
    <w:rsid w:val="00134EA8"/>
    <w:rsid w:val="001434AA"/>
    <w:rsid w:val="00145F69"/>
    <w:rsid w:val="00150B2F"/>
    <w:rsid w:val="00151E61"/>
    <w:rsid w:val="00152700"/>
    <w:rsid w:val="00152BED"/>
    <w:rsid w:val="00154C6E"/>
    <w:rsid w:val="00155F94"/>
    <w:rsid w:val="00162E73"/>
    <w:rsid w:val="00163141"/>
    <w:rsid w:val="001650F8"/>
    <w:rsid w:val="00166659"/>
    <w:rsid w:val="001709FB"/>
    <w:rsid w:val="001723CD"/>
    <w:rsid w:val="001732F0"/>
    <w:rsid w:val="001759F6"/>
    <w:rsid w:val="00175BED"/>
    <w:rsid w:val="00175FDE"/>
    <w:rsid w:val="001775C4"/>
    <w:rsid w:val="00182CB3"/>
    <w:rsid w:val="001871AD"/>
    <w:rsid w:val="00190582"/>
    <w:rsid w:val="00193054"/>
    <w:rsid w:val="00193E7A"/>
    <w:rsid w:val="00196E8D"/>
    <w:rsid w:val="00197908"/>
    <w:rsid w:val="001A1010"/>
    <w:rsid w:val="001A3D0B"/>
    <w:rsid w:val="001A6A86"/>
    <w:rsid w:val="001B0143"/>
    <w:rsid w:val="001B45D4"/>
    <w:rsid w:val="001B4D8D"/>
    <w:rsid w:val="001B6682"/>
    <w:rsid w:val="001B6B5E"/>
    <w:rsid w:val="001C110F"/>
    <w:rsid w:val="001C3A64"/>
    <w:rsid w:val="001C48AD"/>
    <w:rsid w:val="001C610C"/>
    <w:rsid w:val="001C783E"/>
    <w:rsid w:val="001D0C2D"/>
    <w:rsid w:val="001D0CE3"/>
    <w:rsid w:val="001D2B96"/>
    <w:rsid w:val="001D49D3"/>
    <w:rsid w:val="001D6E6A"/>
    <w:rsid w:val="001D796D"/>
    <w:rsid w:val="001D79D8"/>
    <w:rsid w:val="001E2136"/>
    <w:rsid w:val="001E2707"/>
    <w:rsid w:val="001E5166"/>
    <w:rsid w:val="001E6793"/>
    <w:rsid w:val="001F105F"/>
    <w:rsid w:val="001F1A8D"/>
    <w:rsid w:val="001F3779"/>
    <w:rsid w:val="001F796B"/>
    <w:rsid w:val="0020063E"/>
    <w:rsid w:val="0020094C"/>
    <w:rsid w:val="00200C18"/>
    <w:rsid w:val="0020157F"/>
    <w:rsid w:val="00202750"/>
    <w:rsid w:val="0020547D"/>
    <w:rsid w:val="002064A2"/>
    <w:rsid w:val="00211428"/>
    <w:rsid w:val="00211A00"/>
    <w:rsid w:val="002124BF"/>
    <w:rsid w:val="00214062"/>
    <w:rsid w:val="0021422C"/>
    <w:rsid w:val="0021492C"/>
    <w:rsid w:val="00214D18"/>
    <w:rsid w:val="00215864"/>
    <w:rsid w:val="00215BD6"/>
    <w:rsid w:val="00215E83"/>
    <w:rsid w:val="002168A6"/>
    <w:rsid w:val="00221C4A"/>
    <w:rsid w:val="00223E5C"/>
    <w:rsid w:val="0022487E"/>
    <w:rsid w:val="00224AFD"/>
    <w:rsid w:val="00227334"/>
    <w:rsid w:val="00230BC3"/>
    <w:rsid w:val="002316A8"/>
    <w:rsid w:val="00231D30"/>
    <w:rsid w:val="002350E4"/>
    <w:rsid w:val="00235A78"/>
    <w:rsid w:val="00241D2D"/>
    <w:rsid w:val="00244F15"/>
    <w:rsid w:val="00246F68"/>
    <w:rsid w:val="0024760A"/>
    <w:rsid w:val="00247CE9"/>
    <w:rsid w:val="002501D1"/>
    <w:rsid w:val="00250CE7"/>
    <w:rsid w:val="00253065"/>
    <w:rsid w:val="00253936"/>
    <w:rsid w:val="0025486B"/>
    <w:rsid w:val="002551B9"/>
    <w:rsid w:val="002572B6"/>
    <w:rsid w:val="002578FF"/>
    <w:rsid w:val="00260498"/>
    <w:rsid w:val="00261A0A"/>
    <w:rsid w:val="00263FC5"/>
    <w:rsid w:val="002647D5"/>
    <w:rsid w:val="00264D47"/>
    <w:rsid w:val="00265724"/>
    <w:rsid w:val="00266165"/>
    <w:rsid w:val="002676FE"/>
    <w:rsid w:val="00271F20"/>
    <w:rsid w:val="00272678"/>
    <w:rsid w:val="00272BA8"/>
    <w:rsid w:val="00282184"/>
    <w:rsid w:val="0028225D"/>
    <w:rsid w:val="00282E26"/>
    <w:rsid w:val="00283C6E"/>
    <w:rsid w:val="00284FE6"/>
    <w:rsid w:val="002854B5"/>
    <w:rsid w:val="002863D4"/>
    <w:rsid w:val="00287245"/>
    <w:rsid w:val="00287E8E"/>
    <w:rsid w:val="0029349C"/>
    <w:rsid w:val="00293B6D"/>
    <w:rsid w:val="00294BCC"/>
    <w:rsid w:val="00295209"/>
    <w:rsid w:val="0029631A"/>
    <w:rsid w:val="0029724B"/>
    <w:rsid w:val="00297F7E"/>
    <w:rsid w:val="002A009F"/>
    <w:rsid w:val="002A1776"/>
    <w:rsid w:val="002A27D6"/>
    <w:rsid w:val="002A4215"/>
    <w:rsid w:val="002A524B"/>
    <w:rsid w:val="002A775E"/>
    <w:rsid w:val="002A7A89"/>
    <w:rsid w:val="002A7EBA"/>
    <w:rsid w:val="002B04B1"/>
    <w:rsid w:val="002B114B"/>
    <w:rsid w:val="002B2A21"/>
    <w:rsid w:val="002B3CBD"/>
    <w:rsid w:val="002C14B7"/>
    <w:rsid w:val="002C4259"/>
    <w:rsid w:val="002C577D"/>
    <w:rsid w:val="002C5898"/>
    <w:rsid w:val="002C6A20"/>
    <w:rsid w:val="002C7756"/>
    <w:rsid w:val="002C7C3D"/>
    <w:rsid w:val="002D00F4"/>
    <w:rsid w:val="002D0883"/>
    <w:rsid w:val="002D168C"/>
    <w:rsid w:val="002D1895"/>
    <w:rsid w:val="002D2973"/>
    <w:rsid w:val="002D3A14"/>
    <w:rsid w:val="002D64CC"/>
    <w:rsid w:val="002E0FFC"/>
    <w:rsid w:val="002E2169"/>
    <w:rsid w:val="002E385C"/>
    <w:rsid w:val="002E5FDB"/>
    <w:rsid w:val="002F5099"/>
    <w:rsid w:val="00300061"/>
    <w:rsid w:val="00300EDF"/>
    <w:rsid w:val="0030106D"/>
    <w:rsid w:val="00302F62"/>
    <w:rsid w:val="0030511B"/>
    <w:rsid w:val="0030781A"/>
    <w:rsid w:val="0031221F"/>
    <w:rsid w:val="00314477"/>
    <w:rsid w:val="00315CED"/>
    <w:rsid w:val="003165E1"/>
    <w:rsid w:val="00316C6D"/>
    <w:rsid w:val="00316E8F"/>
    <w:rsid w:val="00317EBB"/>
    <w:rsid w:val="003202D1"/>
    <w:rsid w:val="00320772"/>
    <w:rsid w:val="0032180C"/>
    <w:rsid w:val="00322054"/>
    <w:rsid w:val="00322864"/>
    <w:rsid w:val="00324868"/>
    <w:rsid w:val="00326B37"/>
    <w:rsid w:val="003273E1"/>
    <w:rsid w:val="00327BD3"/>
    <w:rsid w:val="00330BA5"/>
    <w:rsid w:val="00333C7F"/>
    <w:rsid w:val="00337874"/>
    <w:rsid w:val="003425FE"/>
    <w:rsid w:val="003433CE"/>
    <w:rsid w:val="003439DA"/>
    <w:rsid w:val="00343D57"/>
    <w:rsid w:val="00344328"/>
    <w:rsid w:val="00346A5A"/>
    <w:rsid w:val="00351C67"/>
    <w:rsid w:val="003535FE"/>
    <w:rsid w:val="00354F9F"/>
    <w:rsid w:val="003633A7"/>
    <w:rsid w:val="00363558"/>
    <w:rsid w:val="003635C6"/>
    <w:rsid w:val="00363F29"/>
    <w:rsid w:val="0036607E"/>
    <w:rsid w:val="003670F7"/>
    <w:rsid w:val="00370F47"/>
    <w:rsid w:val="003728A5"/>
    <w:rsid w:val="00373570"/>
    <w:rsid w:val="00373AEA"/>
    <w:rsid w:val="003747CE"/>
    <w:rsid w:val="00376521"/>
    <w:rsid w:val="00376668"/>
    <w:rsid w:val="00377BC2"/>
    <w:rsid w:val="00382E21"/>
    <w:rsid w:val="0038337A"/>
    <w:rsid w:val="00384A14"/>
    <w:rsid w:val="0039032F"/>
    <w:rsid w:val="00390B7E"/>
    <w:rsid w:val="003915CD"/>
    <w:rsid w:val="003931A5"/>
    <w:rsid w:val="00393B0E"/>
    <w:rsid w:val="003A1D31"/>
    <w:rsid w:val="003A375E"/>
    <w:rsid w:val="003A488D"/>
    <w:rsid w:val="003B36EC"/>
    <w:rsid w:val="003B4C0C"/>
    <w:rsid w:val="003B5E67"/>
    <w:rsid w:val="003C0471"/>
    <w:rsid w:val="003C2C40"/>
    <w:rsid w:val="003C2E46"/>
    <w:rsid w:val="003D15AD"/>
    <w:rsid w:val="003D2B0E"/>
    <w:rsid w:val="003D38ED"/>
    <w:rsid w:val="003D398C"/>
    <w:rsid w:val="003D4905"/>
    <w:rsid w:val="003D597F"/>
    <w:rsid w:val="003D73ED"/>
    <w:rsid w:val="003E1CAC"/>
    <w:rsid w:val="003E34ED"/>
    <w:rsid w:val="003E4B69"/>
    <w:rsid w:val="003E71E5"/>
    <w:rsid w:val="003E77BC"/>
    <w:rsid w:val="003F008E"/>
    <w:rsid w:val="003F0CEA"/>
    <w:rsid w:val="003F64D5"/>
    <w:rsid w:val="0040102D"/>
    <w:rsid w:val="00401CE8"/>
    <w:rsid w:val="00403DA2"/>
    <w:rsid w:val="00404DD1"/>
    <w:rsid w:val="00405B2B"/>
    <w:rsid w:val="004117D3"/>
    <w:rsid w:val="00411D18"/>
    <w:rsid w:val="00413585"/>
    <w:rsid w:val="00416BE2"/>
    <w:rsid w:val="004207C8"/>
    <w:rsid w:val="00420D2E"/>
    <w:rsid w:val="004239E8"/>
    <w:rsid w:val="004269DD"/>
    <w:rsid w:val="004273D4"/>
    <w:rsid w:val="004312E5"/>
    <w:rsid w:val="00431921"/>
    <w:rsid w:val="00432CDB"/>
    <w:rsid w:val="004340C5"/>
    <w:rsid w:val="0043722D"/>
    <w:rsid w:val="00442808"/>
    <w:rsid w:val="00442CE0"/>
    <w:rsid w:val="00443F38"/>
    <w:rsid w:val="004441EE"/>
    <w:rsid w:val="004456FE"/>
    <w:rsid w:val="00445C05"/>
    <w:rsid w:val="00446CC6"/>
    <w:rsid w:val="0044740A"/>
    <w:rsid w:val="00447FAF"/>
    <w:rsid w:val="004512BD"/>
    <w:rsid w:val="00452BF9"/>
    <w:rsid w:val="00455F1E"/>
    <w:rsid w:val="0045778C"/>
    <w:rsid w:val="00463AAB"/>
    <w:rsid w:val="00463B0E"/>
    <w:rsid w:val="00464A80"/>
    <w:rsid w:val="0046518C"/>
    <w:rsid w:val="0047220A"/>
    <w:rsid w:val="004722C5"/>
    <w:rsid w:val="00474AB3"/>
    <w:rsid w:val="004759F0"/>
    <w:rsid w:val="00477952"/>
    <w:rsid w:val="004818BE"/>
    <w:rsid w:val="00482D38"/>
    <w:rsid w:val="00483085"/>
    <w:rsid w:val="00484D28"/>
    <w:rsid w:val="00485A9D"/>
    <w:rsid w:val="0048609C"/>
    <w:rsid w:val="00486D33"/>
    <w:rsid w:val="004871E4"/>
    <w:rsid w:val="0048761B"/>
    <w:rsid w:val="004904A6"/>
    <w:rsid w:val="004909F4"/>
    <w:rsid w:val="00490C9A"/>
    <w:rsid w:val="00494061"/>
    <w:rsid w:val="004953B7"/>
    <w:rsid w:val="00495925"/>
    <w:rsid w:val="0049703A"/>
    <w:rsid w:val="004A0903"/>
    <w:rsid w:val="004A19D6"/>
    <w:rsid w:val="004A2963"/>
    <w:rsid w:val="004A3ADA"/>
    <w:rsid w:val="004A65B2"/>
    <w:rsid w:val="004A78BC"/>
    <w:rsid w:val="004B13C4"/>
    <w:rsid w:val="004B1929"/>
    <w:rsid w:val="004B2379"/>
    <w:rsid w:val="004B37E9"/>
    <w:rsid w:val="004B6CCD"/>
    <w:rsid w:val="004B7A47"/>
    <w:rsid w:val="004C1A12"/>
    <w:rsid w:val="004C63CB"/>
    <w:rsid w:val="004D34DD"/>
    <w:rsid w:val="004E0D1B"/>
    <w:rsid w:val="004E21BD"/>
    <w:rsid w:val="004E21FA"/>
    <w:rsid w:val="004E2630"/>
    <w:rsid w:val="004E3BEE"/>
    <w:rsid w:val="004E4732"/>
    <w:rsid w:val="004E48DF"/>
    <w:rsid w:val="004E5561"/>
    <w:rsid w:val="004E5848"/>
    <w:rsid w:val="004E64A4"/>
    <w:rsid w:val="004E697C"/>
    <w:rsid w:val="004F00CD"/>
    <w:rsid w:val="004F0A6D"/>
    <w:rsid w:val="004F3E80"/>
    <w:rsid w:val="004F43D3"/>
    <w:rsid w:val="004F4C99"/>
    <w:rsid w:val="00504719"/>
    <w:rsid w:val="005078C9"/>
    <w:rsid w:val="00507B17"/>
    <w:rsid w:val="005126B4"/>
    <w:rsid w:val="00514836"/>
    <w:rsid w:val="0051544C"/>
    <w:rsid w:val="0051590A"/>
    <w:rsid w:val="005163D8"/>
    <w:rsid w:val="00516A11"/>
    <w:rsid w:val="00516E8F"/>
    <w:rsid w:val="00517468"/>
    <w:rsid w:val="00520655"/>
    <w:rsid w:val="0052283B"/>
    <w:rsid w:val="005230FD"/>
    <w:rsid w:val="00524B5C"/>
    <w:rsid w:val="00525943"/>
    <w:rsid w:val="005268DE"/>
    <w:rsid w:val="005274FE"/>
    <w:rsid w:val="00527D5F"/>
    <w:rsid w:val="00531C57"/>
    <w:rsid w:val="00533D1A"/>
    <w:rsid w:val="00533D43"/>
    <w:rsid w:val="0053423A"/>
    <w:rsid w:val="0053445C"/>
    <w:rsid w:val="00534ACB"/>
    <w:rsid w:val="005365FC"/>
    <w:rsid w:val="00541C36"/>
    <w:rsid w:val="00541D68"/>
    <w:rsid w:val="00542145"/>
    <w:rsid w:val="005425DA"/>
    <w:rsid w:val="00542855"/>
    <w:rsid w:val="00543CEE"/>
    <w:rsid w:val="0054452E"/>
    <w:rsid w:val="00545071"/>
    <w:rsid w:val="005455E4"/>
    <w:rsid w:val="00545681"/>
    <w:rsid w:val="00547D6A"/>
    <w:rsid w:val="00554480"/>
    <w:rsid w:val="0055463A"/>
    <w:rsid w:val="00555F96"/>
    <w:rsid w:val="00563BC6"/>
    <w:rsid w:val="00564078"/>
    <w:rsid w:val="00564FC5"/>
    <w:rsid w:val="00565830"/>
    <w:rsid w:val="00571EB6"/>
    <w:rsid w:val="00572826"/>
    <w:rsid w:val="00574CE0"/>
    <w:rsid w:val="005767B3"/>
    <w:rsid w:val="00581438"/>
    <w:rsid w:val="005817C2"/>
    <w:rsid w:val="005817C6"/>
    <w:rsid w:val="00583844"/>
    <w:rsid w:val="00583BFA"/>
    <w:rsid w:val="00583D0E"/>
    <w:rsid w:val="005847C9"/>
    <w:rsid w:val="0058534F"/>
    <w:rsid w:val="0058554F"/>
    <w:rsid w:val="00585601"/>
    <w:rsid w:val="00587646"/>
    <w:rsid w:val="00591F35"/>
    <w:rsid w:val="005944C1"/>
    <w:rsid w:val="00595DAE"/>
    <w:rsid w:val="005A28D4"/>
    <w:rsid w:val="005A30B9"/>
    <w:rsid w:val="005A310C"/>
    <w:rsid w:val="005A3F36"/>
    <w:rsid w:val="005A5108"/>
    <w:rsid w:val="005A679D"/>
    <w:rsid w:val="005A71C3"/>
    <w:rsid w:val="005A78D7"/>
    <w:rsid w:val="005B0D53"/>
    <w:rsid w:val="005B10C9"/>
    <w:rsid w:val="005B10E4"/>
    <w:rsid w:val="005B2212"/>
    <w:rsid w:val="005B7B5D"/>
    <w:rsid w:val="005B7EC4"/>
    <w:rsid w:val="005C0893"/>
    <w:rsid w:val="005C10FF"/>
    <w:rsid w:val="005C20AA"/>
    <w:rsid w:val="005C2662"/>
    <w:rsid w:val="005C4146"/>
    <w:rsid w:val="005C45BB"/>
    <w:rsid w:val="005C4FC6"/>
    <w:rsid w:val="005C65E9"/>
    <w:rsid w:val="005C7CD2"/>
    <w:rsid w:val="005D0BEA"/>
    <w:rsid w:val="005D5BBB"/>
    <w:rsid w:val="005D6CC5"/>
    <w:rsid w:val="005D754F"/>
    <w:rsid w:val="005D796D"/>
    <w:rsid w:val="005E13B9"/>
    <w:rsid w:val="005E2935"/>
    <w:rsid w:val="005E34B3"/>
    <w:rsid w:val="005F17E1"/>
    <w:rsid w:val="005F361B"/>
    <w:rsid w:val="005F5BB2"/>
    <w:rsid w:val="005F5DEC"/>
    <w:rsid w:val="005F5FB7"/>
    <w:rsid w:val="005F6834"/>
    <w:rsid w:val="005F7E07"/>
    <w:rsid w:val="006006A9"/>
    <w:rsid w:val="00600993"/>
    <w:rsid w:val="006021C9"/>
    <w:rsid w:val="006032FB"/>
    <w:rsid w:val="00606AF3"/>
    <w:rsid w:val="00606F56"/>
    <w:rsid w:val="00611953"/>
    <w:rsid w:val="00613381"/>
    <w:rsid w:val="0061582D"/>
    <w:rsid w:val="00615E47"/>
    <w:rsid w:val="006176AC"/>
    <w:rsid w:val="00617716"/>
    <w:rsid w:val="006206F2"/>
    <w:rsid w:val="006238BB"/>
    <w:rsid w:val="00625224"/>
    <w:rsid w:val="00625555"/>
    <w:rsid w:val="00625BB1"/>
    <w:rsid w:val="00627DC5"/>
    <w:rsid w:val="00627DEB"/>
    <w:rsid w:val="00633504"/>
    <w:rsid w:val="0063410F"/>
    <w:rsid w:val="006353A0"/>
    <w:rsid w:val="00641281"/>
    <w:rsid w:val="00641F47"/>
    <w:rsid w:val="006439E9"/>
    <w:rsid w:val="00643DA6"/>
    <w:rsid w:val="00643EBD"/>
    <w:rsid w:val="0064461F"/>
    <w:rsid w:val="0064574D"/>
    <w:rsid w:val="00652990"/>
    <w:rsid w:val="00653715"/>
    <w:rsid w:val="006555A0"/>
    <w:rsid w:val="00656D7A"/>
    <w:rsid w:val="00656F57"/>
    <w:rsid w:val="00657137"/>
    <w:rsid w:val="006574ED"/>
    <w:rsid w:val="0065790D"/>
    <w:rsid w:val="00657F8F"/>
    <w:rsid w:val="00660432"/>
    <w:rsid w:val="00660569"/>
    <w:rsid w:val="00662607"/>
    <w:rsid w:val="00662B26"/>
    <w:rsid w:val="006674DD"/>
    <w:rsid w:val="00671605"/>
    <w:rsid w:val="00672ED1"/>
    <w:rsid w:val="00672F16"/>
    <w:rsid w:val="00675777"/>
    <w:rsid w:val="006757AD"/>
    <w:rsid w:val="00676E1B"/>
    <w:rsid w:val="0067779E"/>
    <w:rsid w:val="00683FB4"/>
    <w:rsid w:val="00684E12"/>
    <w:rsid w:val="0069010B"/>
    <w:rsid w:val="00690E6B"/>
    <w:rsid w:val="00691DCC"/>
    <w:rsid w:val="00692883"/>
    <w:rsid w:val="00693F29"/>
    <w:rsid w:val="00695453"/>
    <w:rsid w:val="006A135A"/>
    <w:rsid w:val="006A77FC"/>
    <w:rsid w:val="006A7A32"/>
    <w:rsid w:val="006A7D9F"/>
    <w:rsid w:val="006B0A82"/>
    <w:rsid w:val="006B1CD9"/>
    <w:rsid w:val="006B2013"/>
    <w:rsid w:val="006B2AF3"/>
    <w:rsid w:val="006B3BF0"/>
    <w:rsid w:val="006B457C"/>
    <w:rsid w:val="006B74D4"/>
    <w:rsid w:val="006C16FF"/>
    <w:rsid w:val="006C3787"/>
    <w:rsid w:val="006C40C1"/>
    <w:rsid w:val="006C4862"/>
    <w:rsid w:val="006C5594"/>
    <w:rsid w:val="006C6139"/>
    <w:rsid w:val="006D043D"/>
    <w:rsid w:val="006D0A79"/>
    <w:rsid w:val="006D124D"/>
    <w:rsid w:val="006D24F7"/>
    <w:rsid w:val="006D525E"/>
    <w:rsid w:val="006D6816"/>
    <w:rsid w:val="006E1E21"/>
    <w:rsid w:val="006E390A"/>
    <w:rsid w:val="006E3939"/>
    <w:rsid w:val="006E483A"/>
    <w:rsid w:val="006E4B8D"/>
    <w:rsid w:val="006F0095"/>
    <w:rsid w:val="006F1045"/>
    <w:rsid w:val="006F1125"/>
    <w:rsid w:val="006F4410"/>
    <w:rsid w:val="006F5AA5"/>
    <w:rsid w:val="006F5B89"/>
    <w:rsid w:val="006F683A"/>
    <w:rsid w:val="0070202A"/>
    <w:rsid w:val="0070400A"/>
    <w:rsid w:val="007041EB"/>
    <w:rsid w:val="00705C77"/>
    <w:rsid w:val="00706C32"/>
    <w:rsid w:val="00706CCD"/>
    <w:rsid w:val="00706D26"/>
    <w:rsid w:val="00707AF8"/>
    <w:rsid w:val="00710B29"/>
    <w:rsid w:val="00712F74"/>
    <w:rsid w:val="00715375"/>
    <w:rsid w:val="00720447"/>
    <w:rsid w:val="00720AB4"/>
    <w:rsid w:val="00720CAA"/>
    <w:rsid w:val="007219EE"/>
    <w:rsid w:val="007223D4"/>
    <w:rsid w:val="0072285E"/>
    <w:rsid w:val="0073446E"/>
    <w:rsid w:val="0073477B"/>
    <w:rsid w:val="00736EED"/>
    <w:rsid w:val="00742674"/>
    <w:rsid w:val="007446A5"/>
    <w:rsid w:val="0074774C"/>
    <w:rsid w:val="007516AF"/>
    <w:rsid w:val="00751969"/>
    <w:rsid w:val="007540E6"/>
    <w:rsid w:val="00754A98"/>
    <w:rsid w:val="007602C2"/>
    <w:rsid w:val="007624C7"/>
    <w:rsid w:val="00762E3C"/>
    <w:rsid w:val="00765452"/>
    <w:rsid w:val="00765CB9"/>
    <w:rsid w:val="007670BE"/>
    <w:rsid w:val="0076756E"/>
    <w:rsid w:val="00767A53"/>
    <w:rsid w:val="00767C1F"/>
    <w:rsid w:val="00770EA6"/>
    <w:rsid w:val="00774A08"/>
    <w:rsid w:val="0077528B"/>
    <w:rsid w:val="00776138"/>
    <w:rsid w:val="007816F5"/>
    <w:rsid w:val="00783036"/>
    <w:rsid w:val="00786675"/>
    <w:rsid w:val="007867B9"/>
    <w:rsid w:val="00790048"/>
    <w:rsid w:val="007913DF"/>
    <w:rsid w:val="007915A9"/>
    <w:rsid w:val="007923DB"/>
    <w:rsid w:val="007925A0"/>
    <w:rsid w:val="00793B40"/>
    <w:rsid w:val="007940E9"/>
    <w:rsid w:val="00794AC6"/>
    <w:rsid w:val="00794C46"/>
    <w:rsid w:val="00796206"/>
    <w:rsid w:val="0079675C"/>
    <w:rsid w:val="0079772D"/>
    <w:rsid w:val="007A1842"/>
    <w:rsid w:val="007A2DD0"/>
    <w:rsid w:val="007A33CF"/>
    <w:rsid w:val="007A3959"/>
    <w:rsid w:val="007A3DB6"/>
    <w:rsid w:val="007A4EA2"/>
    <w:rsid w:val="007A4FF6"/>
    <w:rsid w:val="007A5932"/>
    <w:rsid w:val="007A6123"/>
    <w:rsid w:val="007A636C"/>
    <w:rsid w:val="007B03F7"/>
    <w:rsid w:val="007B4B6E"/>
    <w:rsid w:val="007B7156"/>
    <w:rsid w:val="007B73E4"/>
    <w:rsid w:val="007C00E9"/>
    <w:rsid w:val="007C016C"/>
    <w:rsid w:val="007C0741"/>
    <w:rsid w:val="007C137E"/>
    <w:rsid w:val="007C2A5A"/>
    <w:rsid w:val="007C3501"/>
    <w:rsid w:val="007C3E8F"/>
    <w:rsid w:val="007C73AA"/>
    <w:rsid w:val="007D10D5"/>
    <w:rsid w:val="007D1A93"/>
    <w:rsid w:val="007D2D47"/>
    <w:rsid w:val="007D2F1D"/>
    <w:rsid w:val="007D4EA4"/>
    <w:rsid w:val="007E0123"/>
    <w:rsid w:val="007E0404"/>
    <w:rsid w:val="007E0D35"/>
    <w:rsid w:val="007E17CD"/>
    <w:rsid w:val="007E1F81"/>
    <w:rsid w:val="007E213C"/>
    <w:rsid w:val="007E247A"/>
    <w:rsid w:val="007F429D"/>
    <w:rsid w:val="007F7329"/>
    <w:rsid w:val="008034EA"/>
    <w:rsid w:val="00803EA0"/>
    <w:rsid w:val="00806A6C"/>
    <w:rsid w:val="008072A7"/>
    <w:rsid w:val="00807823"/>
    <w:rsid w:val="00811335"/>
    <w:rsid w:val="008126C0"/>
    <w:rsid w:val="00813290"/>
    <w:rsid w:val="00813773"/>
    <w:rsid w:val="00814031"/>
    <w:rsid w:val="00816268"/>
    <w:rsid w:val="00817FFD"/>
    <w:rsid w:val="0082050B"/>
    <w:rsid w:val="00821ABE"/>
    <w:rsid w:val="008221A6"/>
    <w:rsid w:val="008238C3"/>
    <w:rsid w:val="0082501C"/>
    <w:rsid w:val="0082580B"/>
    <w:rsid w:val="008260CC"/>
    <w:rsid w:val="00827956"/>
    <w:rsid w:val="008301E4"/>
    <w:rsid w:val="00830EA2"/>
    <w:rsid w:val="00831A79"/>
    <w:rsid w:val="00833DBD"/>
    <w:rsid w:val="008351ED"/>
    <w:rsid w:val="00835761"/>
    <w:rsid w:val="00837B0D"/>
    <w:rsid w:val="0084096F"/>
    <w:rsid w:val="00842018"/>
    <w:rsid w:val="00842DD2"/>
    <w:rsid w:val="008448E7"/>
    <w:rsid w:val="00847651"/>
    <w:rsid w:val="00847D02"/>
    <w:rsid w:val="00851F8C"/>
    <w:rsid w:val="008548AB"/>
    <w:rsid w:val="00854C1A"/>
    <w:rsid w:val="00856168"/>
    <w:rsid w:val="008575C7"/>
    <w:rsid w:val="00860B2D"/>
    <w:rsid w:val="00860EA0"/>
    <w:rsid w:val="00860FCB"/>
    <w:rsid w:val="00864655"/>
    <w:rsid w:val="0086730B"/>
    <w:rsid w:val="00867F0C"/>
    <w:rsid w:val="008709FC"/>
    <w:rsid w:val="008713E1"/>
    <w:rsid w:val="00871DEC"/>
    <w:rsid w:val="00872019"/>
    <w:rsid w:val="00875F20"/>
    <w:rsid w:val="00876D1A"/>
    <w:rsid w:val="00876EEE"/>
    <w:rsid w:val="008809CD"/>
    <w:rsid w:val="00887FFE"/>
    <w:rsid w:val="00891051"/>
    <w:rsid w:val="00891287"/>
    <w:rsid w:val="00891F32"/>
    <w:rsid w:val="008932AF"/>
    <w:rsid w:val="00894CF6"/>
    <w:rsid w:val="00894DE6"/>
    <w:rsid w:val="00897161"/>
    <w:rsid w:val="008A2785"/>
    <w:rsid w:val="008A2F99"/>
    <w:rsid w:val="008A3FBC"/>
    <w:rsid w:val="008A5D46"/>
    <w:rsid w:val="008A6143"/>
    <w:rsid w:val="008A7E29"/>
    <w:rsid w:val="008B0E56"/>
    <w:rsid w:val="008B3DC6"/>
    <w:rsid w:val="008B64EF"/>
    <w:rsid w:val="008C24E2"/>
    <w:rsid w:val="008C3291"/>
    <w:rsid w:val="008C369C"/>
    <w:rsid w:val="008C36A7"/>
    <w:rsid w:val="008C375A"/>
    <w:rsid w:val="008C4D9A"/>
    <w:rsid w:val="008C564C"/>
    <w:rsid w:val="008D110D"/>
    <w:rsid w:val="008D272C"/>
    <w:rsid w:val="008D5694"/>
    <w:rsid w:val="008D7190"/>
    <w:rsid w:val="008D759A"/>
    <w:rsid w:val="008E0734"/>
    <w:rsid w:val="008E0F40"/>
    <w:rsid w:val="008E18F6"/>
    <w:rsid w:val="008E23E0"/>
    <w:rsid w:val="008E6619"/>
    <w:rsid w:val="008F0A3D"/>
    <w:rsid w:val="008F1962"/>
    <w:rsid w:val="008F204F"/>
    <w:rsid w:val="008F31DB"/>
    <w:rsid w:val="008F4084"/>
    <w:rsid w:val="008F466C"/>
    <w:rsid w:val="008F5501"/>
    <w:rsid w:val="008F7DF2"/>
    <w:rsid w:val="009027D4"/>
    <w:rsid w:val="009033B4"/>
    <w:rsid w:val="00903493"/>
    <w:rsid w:val="009072F7"/>
    <w:rsid w:val="00907DD6"/>
    <w:rsid w:val="009113DE"/>
    <w:rsid w:val="00912658"/>
    <w:rsid w:val="009141AF"/>
    <w:rsid w:val="00914A3D"/>
    <w:rsid w:val="00916678"/>
    <w:rsid w:val="00916791"/>
    <w:rsid w:val="00916A3D"/>
    <w:rsid w:val="00922D15"/>
    <w:rsid w:val="009239A9"/>
    <w:rsid w:val="00934445"/>
    <w:rsid w:val="00936DE4"/>
    <w:rsid w:val="00936EF1"/>
    <w:rsid w:val="00940B9E"/>
    <w:rsid w:val="00941E5E"/>
    <w:rsid w:val="0094427B"/>
    <w:rsid w:val="00947B23"/>
    <w:rsid w:val="00955A0A"/>
    <w:rsid w:val="00955C1C"/>
    <w:rsid w:val="009579C9"/>
    <w:rsid w:val="00960E0D"/>
    <w:rsid w:val="0096254F"/>
    <w:rsid w:val="00966648"/>
    <w:rsid w:val="00966956"/>
    <w:rsid w:val="00967279"/>
    <w:rsid w:val="00972C85"/>
    <w:rsid w:val="00974E73"/>
    <w:rsid w:val="009757C0"/>
    <w:rsid w:val="00977393"/>
    <w:rsid w:val="0098049E"/>
    <w:rsid w:val="009810CC"/>
    <w:rsid w:val="00981477"/>
    <w:rsid w:val="00981F01"/>
    <w:rsid w:val="009827F4"/>
    <w:rsid w:val="009830CD"/>
    <w:rsid w:val="0098324F"/>
    <w:rsid w:val="0098584D"/>
    <w:rsid w:val="00990547"/>
    <w:rsid w:val="0099179F"/>
    <w:rsid w:val="00991BBB"/>
    <w:rsid w:val="00991D58"/>
    <w:rsid w:val="00992C4C"/>
    <w:rsid w:val="0099580E"/>
    <w:rsid w:val="009A0F07"/>
    <w:rsid w:val="009A1287"/>
    <w:rsid w:val="009A1BE8"/>
    <w:rsid w:val="009A2443"/>
    <w:rsid w:val="009A2923"/>
    <w:rsid w:val="009A2F4F"/>
    <w:rsid w:val="009A6361"/>
    <w:rsid w:val="009A6BAD"/>
    <w:rsid w:val="009A75C4"/>
    <w:rsid w:val="009B09B0"/>
    <w:rsid w:val="009B1109"/>
    <w:rsid w:val="009B1DF7"/>
    <w:rsid w:val="009B226A"/>
    <w:rsid w:val="009B7262"/>
    <w:rsid w:val="009B74D5"/>
    <w:rsid w:val="009B798E"/>
    <w:rsid w:val="009B7A82"/>
    <w:rsid w:val="009C16AD"/>
    <w:rsid w:val="009C1A97"/>
    <w:rsid w:val="009C1D37"/>
    <w:rsid w:val="009C3971"/>
    <w:rsid w:val="009C3E4F"/>
    <w:rsid w:val="009C47E8"/>
    <w:rsid w:val="009C7F72"/>
    <w:rsid w:val="009D11E6"/>
    <w:rsid w:val="009D12B1"/>
    <w:rsid w:val="009D2A3E"/>
    <w:rsid w:val="009D3290"/>
    <w:rsid w:val="009D3571"/>
    <w:rsid w:val="009D3AB8"/>
    <w:rsid w:val="009D44E0"/>
    <w:rsid w:val="009D6153"/>
    <w:rsid w:val="009D61E4"/>
    <w:rsid w:val="009D71E3"/>
    <w:rsid w:val="009E1386"/>
    <w:rsid w:val="009E5B73"/>
    <w:rsid w:val="009E6970"/>
    <w:rsid w:val="009E7A32"/>
    <w:rsid w:val="009E7F62"/>
    <w:rsid w:val="009F00B6"/>
    <w:rsid w:val="009F0ADA"/>
    <w:rsid w:val="009F1146"/>
    <w:rsid w:val="009F2D9C"/>
    <w:rsid w:val="009F489F"/>
    <w:rsid w:val="009F68CF"/>
    <w:rsid w:val="00A022F9"/>
    <w:rsid w:val="00A0509A"/>
    <w:rsid w:val="00A055B9"/>
    <w:rsid w:val="00A10AB2"/>
    <w:rsid w:val="00A1108E"/>
    <w:rsid w:val="00A112F9"/>
    <w:rsid w:val="00A127F2"/>
    <w:rsid w:val="00A16E86"/>
    <w:rsid w:val="00A20711"/>
    <w:rsid w:val="00A22A2B"/>
    <w:rsid w:val="00A22BC8"/>
    <w:rsid w:val="00A231FB"/>
    <w:rsid w:val="00A2415A"/>
    <w:rsid w:val="00A24B73"/>
    <w:rsid w:val="00A2533F"/>
    <w:rsid w:val="00A25AF8"/>
    <w:rsid w:val="00A303E1"/>
    <w:rsid w:val="00A34278"/>
    <w:rsid w:val="00A34614"/>
    <w:rsid w:val="00A34690"/>
    <w:rsid w:val="00A37283"/>
    <w:rsid w:val="00A40FBA"/>
    <w:rsid w:val="00A41BD8"/>
    <w:rsid w:val="00A41C00"/>
    <w:rsid w:val="00A42A8C"/>
    <w:rsid w:val="00A42E3B"/>
    <w:rsid w:val="00A504AD"/>
    <w:rsid w:val="00A5098F"/>
    <w:rsid w:val="00A510CD"/>
    <w:rsid w:val="00A51DDC"/>
    <w:rsid w:val="00A52971"/>
    <w:rsid w:val="00A52F23"/>
    <w:rsid w:val="00A540EA"/>
    <w:rsid w:val="00A56561"/>
    <w:rsid w:val="00A5683E"/>
    <w:rsid w:val="00A6315E"/>
    <w:rsid w:val="00A63875"/>
    <w:rsid w:val="00A63A57"/>
    <w:rsid w:val="00A6464E"/>
    <w:rsid w:val="00A657AF"/>
    <w:rsid w:val="00A663A8"/>
    <w:rsid w:val="00A67549"/>
    <w:rsid w:val="00A7415E"/>
    <w:rsid w:val="00A74616"/>
    <w:rsid w:val="00A76290"/>
    <w:rsid w:val="00A7744F"/>
    <w:rsid w:val="00A81494"/>
    <w:rsid w:val="00A82A95"/>
    <w:rsid w:val="00A82B59"/>
    <w:rsid w:val="00A8475E"/>
    <w:rsid w:val="00A8487C"/>
    <w:rsid w:val="00A857DE"/>
    <w:rsid w:val="00A8623C"/>
    <w:rsid w:val="00A874DB"/>
    <w:rsid w:val="00A90C0A"/>
    <w:rsid w:val="00A93F03"/>
    <w:rsid w:val="00A96BEF"/>
    <w:rsid w:val="00A97CF8"/>
    <w:rsid w:val="00AA06B8"/>
    <w:rsid w:val="00AA24ED"/>
    <w:rsid w:val="00AA2FEE"/>
    <w:rsid w:val="00AA7DF0"/>
    <w:rsid w:val="00AB0722"/>
    <w:rsid w:val="00AB4C05"/>
    <w:rsid w:val="00AB7444"/>
    <w:rsid w:val="00AB7591"/>
    <w:rsid w:val="00AC022C"/>
    <w:rsid w:val="00AC06C9"/>
    <w:rsid w:val="00AC0A1E"/>
    <w:rsid w:val="00AC52E5"/>
    <w:rsid w:val="00AC774B"/>
    <w:rsid w:val="00AD372F"/>
    <w:rsid w:val="00AD4D13"/>
    <w:rsid w:val="00AD5337"/>
    <w:rsid w:val="00AD5E0A"/>
    <w:rsid w:val="00AD74B2"/>
    <w:rsid w:val="00AD752F"/>
    <w:rsid w:val="00AE657C"/>
    <w:rsid w:val="00AF02D6"/>
    <w:rsid w:val="00AF073A"/>
    <w:rsid w:val="00AF1BBB"/>
    <w:rsid w:val="00AF48EC"/>
    <w:rsid w:val="00B0100E"/>
    <w:rsid w:val="00B013F2"/>
    <w:rsid w:val="00B0252A"/>
    <w:rsid w:val="00B03974"/>
    <w:rsid w:val="00B04963"/>
    <w:rsid w:val="00B05E73"/>
    <w:rsid w:val="00B06729"/>
    <w:rsid w:val="00B10839"/>
    <w:rsid w:val="00B10F0A"/>
    <w:rsid w:val="00B115C0"/>
    <w:rsid w:val="00B12031"/>
    <w:rsid w:val="00B1318B"/>
    <w:rsid w:val="00B166A9"/>
    <w:rsid w:val="00B16BAB"/>
    <w:rsid w:val="00B20935"/>
    <w:rsid w:val="00B236D4"/>
    <w:rsid w:val="00B24872"/>
    <w:rsid w:val="00B27668"/>
    <w:rsid w:val="00B27BCC"/>
    <w:rsid w:val="00B31D21"/>
    <w:rsid w:val="00B34594"/>
    <w:rsid w:val="00B3574B"/>
    <w:rsid w:val="00B3584B"/>
    <w:rsid w:val="00B359A5"/>
    <w:rsid w:val="00B3794E"/>
    <w:rsid w:val="00B427B2"/>
    <w:rsid w:val="00B431BC"/>
    <w:rsid w:val="00B44ADB"/>
    <w:rsid w:val="00B46C6E"/>
    <w:rsid w:val="00B47B7A"/>
    <w:rsid w:val="00B52E21"/>
    <w:rsid w:val="00B538F9"/>
    <w:rsid w:val="00B53ACE"/>
    <w:rsid w:val="00B5579B"/>
    <w:rsid w:val="00B55D43"/>
    <w:rsid w:val="00B56987"/>
    <w:rsid w:val="00B5783B"/>
    <w:rsid w:val="00B607E8"/>
    <w:rsid w:val="00B6105A"/>
    <w:rsid w:val="00B61B1F"/>
    <w:rsid w:val="00B63AE0"/>
    <w:rsid w:val="00B6578A"/>
    <w:rsid w:val="00B66F55"/>
    <w:rsid w:val="00B67D22"/>
    <w:rsid w:val="00B71AB3"/>
    <w:rsid w:val="00B72516"/>
    <w:rsid w:val="00B72E68"/>
    <w:rsid w:val="00B73A3D"/>
    <w:rsid w:val="00B75B27"/>
    <w:rsid w:val="00B77196"/>
    <w:rsid w:val="00B848D9"/>
    <w:rsid w:val="00B851CC"/>
    <w:rsid w:val="00B85822"/>
    <w:rsid w:val="00B8589D"/>
    <w:rsid w:val="00B91455"/>
    <w:rsid w:val="00B91B6F"/>
    <w:rsid w:val="00B926FB"/>
    <w:rsid w:val="00B9667F"/>
    <w:rsid w:val="00B97350"/>
    <w:rsid w:val="00B9783D"/>
    <w:rsid w:val="00BA0A3E"/>
    <w:rsid w:val="00BB0E72"/>
    <w:rsid w:val="00BB3F0B"/>
    <w:rsid w:val="00BB5E88"/>
    <w:rsid w:val="00BB76D3"/>
    <w:rsid w:val="00BC0BEB"/>
    <w:rsid w:val="00BC2297"/>
    <w:rsid w:val="00BD00B7"/>
    <w:rsid w:val="00BD216B"/>
    <w:rsid w:val="00BD5614"/>
    <w:rsid w:val="00BD5C45"/>
    <w:rsid w:val="00BD6ED8"/>
    <w:rsid w:val="00BE0BC6"/>
    <w:rsid w:val="00BE1B7D"/>
    <w:rsid w:val="00BF1B0F"/>
    <w:rsid w:val="00BF31CC"/>
    <w:rsid w:val="00BF3A7B"/>
    <w:rsid w:val="00BF3B38"/>
    <w:rsid w:val="00BF5DFF"/>
    <w:rsid w:val="00C007AD"/>
    <w:rsid w:val="00C020BA"/>
    <w:rsid w:val="00C02B5F"/>
    <w:rsid w:val="00C041B7"/>
    <w:rsid w:val="00C109E4"/>
    <w:rsid w:val="00C12FFE"/>
    <w:rsid w:val="00C14CF1"/>
    <w:rsid w:val="00C1698F"/>
    <w:rsid w:val="00C16F60"/>
    <w:rsid w:val="00C21227"/>
    <w:rsid w:val="00C21867"/>
    <w:rsid w:val="00C239C9"/>
    <w:rsid w:val="00C30AE1"/>
    <w:rsid w:val="00C321F9"/>
    <w:rsid w:val="00C32C45"/>
    <w:rsid w:val="00C365F7"/>
    <w:rsid w:val="00C36611"/>
    <w:rsid w:val="00C36C55"/>
    <w:rsid w:val="00C45C55"/>
    <w:rsid w:val="00C460EA"/>
    <w:rsid w:val="00C47F14"/>
    <w:rsid w:val="00C50094"/>
    <w:rsid w:val="00C54AC2"/>
    <w:rsid w:val="00C57A8E"/>
    <w:rsid w:val="00C57AE5"/>
    <w:rsid w:val="00C62DB7"/>
    <w:rsid w:val="00C63F35"/>
    <w:rsid w:val="00C641AD"/>
    <w:rsid w:val="00C64258"/>
    <w:rsid w:val="00C64E46"/>
    <w:rsid w:val="00C65698"/>
    <w:rsid w:val="00C738F4"/>
    <w:rsid w:val="00C73E76"/>
    <w:rsid w:val="00C74F92"/>
    <w:rsid w:val="00C759B6"/>
    <w:rsid w:val="00C7669E"/>
    <w:rsid w:val="00C80786"/>
    <w:rsid w:val="00C80D60"/>
    <w:rsid w:val="00C9147A"/>
    <w:rsid w:val="00C92AA6"/>
    <w:rsid w:val="00C9536C"/>
    <w:rsid w:val="00C9565F"/>
    <w:rsid w:val="00C96139"/>
    <w:rsid w:val="00C96E1C"/>
    <w:rsid w:val="00C973DC"/>
    <w:rsid w:val="00C97F15"/>
    <w:rsid w:val="00CA0770"/>
    <w:rsid w:val="00CA1784"/>
    <w:rsid w:val="00CA1E27"/>
    <w:rsid w:val="00CA459F"/>
    <w:rsid w:val="00CA64DA"/>
    <w:rsid w:val="00CB3D06"/>
    <w:rsid w:val="00CB6A57"/>
    <w:rsid w:val="00CC1BF4"/>
    <w:rsid w:val="00CC20AB"/>
    <w:rsid w:val="00CC309E"/>
    <w:rsid w:val="00CD0AB5"/>
    <w:rsid w:val="00CD4BB6"/>
    <w:rsid w:val="00CD50FE"/>
    <w:rsid w:val="00CE3E99"/>
    <w:rsid w:val="00CE43F2"/>
    <w:rsid w:val="00CE4591"/>
    <w:rsid w:val="00CE55F5"/>
    <w:rsid w:val="00CE682F"/>
    <w:rsid w:val="00CF054A"/>
    <w:rsid w:val="00CF20F9"/>
    <w:rsid w:val="00CF22E0"/>
    <w:rsid w:val="00CF3425"/>
    <w:rsid w:val="00CF35C8"/>
    <w:rsid w:val="00CF5783"/>
    <w:rsid w:val="00CF6400"/>
    <w:rsid w:val="00CF6FDF"/>
    <w:rsid w:val="00CF71A8"/>
    <w:rsid w:val="00CF7671"/>
    <w:rsid w:val="00D00B9A"/>
    <w:rsid w:val="00D01B55"/>
    <w:rsid w:val="00D02628"/>
    <w:rsid w:val="00D03E0C"/>
    <w:rsid w:val="00D03FBD"/>
    <w:rsid w:val="00D077BB"/>
    <w:rsid w:val="00D12D1E"/>
    <w:rsid w:val="00D14509"/>
    <w:rsid w:val="00D145D5"/>
    <w:rsid w:val="00D1570E"/>
    <w:rsid w:val="00D16DAD"/>
    <w:rsid w:val="00D20570"/>
    <w:rsid w:val="00D2072D"/>
    <w:rsid w:val="00D2341F"/>
    <w:rsid w:val="00D23EA9"/>
    <w:rsid w:val="00D24C58"/>
    <w:rsid w:val="00D254A8"/>
    <w:rsid w:val="00D26BE5"/>
    <w:rsid w:val="00D27E47"/>
    <w:rsid w:val="00D27F7A"/>
    <w:rsid w:val="00D307DD"/>
    <w:rsid w:val="00D30C51"/>
    <w:rsid w:val="00D30D62"/>
    <w:rsid w:val="00D3284B"/>
    <w:rsid w:val="00D32DCE"/>
    <w:rsid w:val="00D36023"/>
    <w:rsid w:val="00D44AE2"/>
    <w:rsid w:val="00D473EE"/>
    <w:rsid w:val="00D50ACF"/>
    <w:rsid w:val="00D510BE"/>
    <w:rsid w:val="00D51A4C"/>
    <w:rsid w:val="00D52571"/>
    <w:rsid w:val="00D52FFC"/>
    <w:rsid w:val="00D535BE"/>
    <w:rsid w:val="00D535E5"/>
    <w:rsid w:val="00D54C00"/>
    <w:rsid w:val="00D55257"/>
    <w:rsid w:val="00D55607"/>
    <w:rsid w:val="00D55EA5"/>
    <w:rsid w:val="00D57627"/>
    <w:rsid w:val="00D6092F"/>
    <w:rsid w:val="00D63689"/>
    <w:rsid w:val="00D642F5"/>
    <w:rsid w:val="00D64C6B"/>
    <w:rsid w:val="00D67AFF"/>
    <w:rsid w:val="00D70297"/>
    <w:rsid w:val="00D71B77"/>
    <w:rsid w:val="00D766FE"/>
    <w:rsid w:val="00D7682C"/>
    <w:rsid w:val="00D773E4"/>
    <w:rsid w:val="00D7757A"/>
    <w:rsid w:val="00D82E68"/>
    <w:rsid w:val="00D855DF"/>
    <w:rsid w:val="00D8674C"/>
    <w:rsid w:val="00D90251"/>
    <w:rsid w:val="00D9055D"/>
    <w:rsid w:val="00D91982"/>
    <w:rsid w:val="00D9727D"/>
    <w:rsid w:val="00D9770C"/>
    <w:rsid w:val="00DA0F9D"/>
    <w:rsid w:val="00DA2B6E"/>
    <w:rsid w:val="00DA42BF"/>
    <w:rsid w:val="00DA5A4F"/>
    <w:rsid w:val="00DA7859"/>
    <w:rsid w:val="00DB0283"/>
    <w:rsid w:val="00DB098E"/>
    <w:rsid w:val="00DB10F3"/>
    <w:rsid w:val="00DB192E"/>
    <w:rsid w:val="00DB2802"/>
    <w:rsid w:val="00DB3222"/>
    <w:rsid w:val="00DB4493"/>
    <w:rsid w:val="00DB6481"/>
    <w:rsid w:val="00DC077B"/>
    <w:rsid w:val="00DC0839"/>
    <w:rsid w:val="00DC09DF"/>
    <w:rsid w:val="00DC1066"/>
    <w:rsid w:val="00DC1451"/>
    <w:rsid w:val="00DC1AFC"/>
    <w:rsid w:val="00DC2ACC"/>
    <w:rsid w:val="00DC438C"/>
    <w:rsid w:val="00DC4B4E"/>
    <w:rsid w:val="00DC54F0"/>
    <w:rsid w:val="00DC5638"/>
    <w:rsid w:val="00DC6AB1"/>
    <w:rsid w:val="00DC7B67"/>
    <w:rsid w:val="00DC7DDA"/>
    <w:rsid w:val="00DD0786"/>
    <w:rsid w:val="00DD19A1"/>
    <w:rsid w:val="00DD1C66"/>
    <w:rsid w:val="00DD5BC5"/>
    <w:rsid w:val="00DD6AE6"/>
    <w:rsid w:val="00DE3CC2"/>
    <w:rsid w:val="00DE3DBD"/>
    <w:rsid w:val="00DE40BF"/>
    <w:rsid w:val="00DE4584"/>
    <w:rsid w:val="00DE4F73"/>
    <w:rsid w:val="00DE590E"/>
    <w:rsid w:val="00DE638A"/>
    <w:rsid w:val="00DE6FD0"/>
    <w:rsid w:val="00DF37AA"/>
    <w:rsid w:val="00DF3CD2"/>
    <w:rsid w:val="00DF69E1"/>
    <w:rsid w:val="00DF7DCE"/>
    <w:rsid w:val="00E0034E"/>
    <w:rsid w:val="00E0068A"/>
    <w:rsid w:val="00E0179E"/>
    <w:rsid w:val="00E02A40"/>
    <w:rsid w:val="00E04C80"/>
    <w:rsid w:val="00E05571"/>
    <w:rsid w:val="00E078FD"/>
    <w:rsid w:val="00E07A92"/>
    <w:rsid w:val="00E12295"/>
    <w:rsid w:val="00E13357"/>
    <w:rsid w:val="00E14C5D"/>
    <w:rsid w:val="00E158DE"/>
    <w:rsid w:val="00E20074"/>
    <w:rsid w:val="00E21E26"/>
    <w:rsid w:val="00E2444A"/>
    <w:rsid w:val="00E26FDD"/>
    <w:rsid w:val="00E271F7"/>
    <w:rsid w:val="00E3223E"/>
    <w:rsid w:val="00E35305"/>
    <w:rsid w:val="00E37631"/>
    <w:rsid w:val="00E3774B"/>
    <w:rsid w:val="00E41093"/>
    <w:rsid w:val="00E42154"/>
    <w:rsid w:val="00E42767"/>
    <w:rsid w:val="00E42CC1"/>
    <w:rsid w:val="00E44274"/>
    <w:rsid w:val="00E443F8"/>
    <w:rsid w:val="00E5035A"/>
    <w:rsid w:val="00E52384"/>
    <w:rsid w:val="00E57161"/>
    <w:rsid w:val="00E57736"/>
    <w:rsid w:val="00E6079E"/>
    <w:rsid w:val="00E60EBA"/>
    <w:rsid w:val="00E61625"/>
    <w:rsid w:val="00E637AD"/>
    <w:rsid w:val="00E65E5A"/>
    <w:rsid w:val="00E66F65"/>
    <w:rsid w:val="00E67DDD"/>
    <w:rsid w:val="00E70EA6"/>
    <w:rsid w:val="00E75589"/>
    <w:rsid w:val="00E76D35"/>
    <w:rsid w:val="00E8078C"/>
    <w:rsid w:val="00E81008"/>
    <w:rsid w:val="00E82CFA"/>
    <w:rsid w:val="00E82ED9"/>
    <w:rsid w:val="00E85689"/>
    <w:rsid w:val="00E8600B"/>
    <w:rsid w:val="00E86DB4"/>
    <w:rsid w:val="00E8718F"/>
    <w:rsid w:val="00E87DBC"/>
    <w:rsid w:val="00E92042"/>
    <w:rsid w:val="00EA1D34"/>
    <w:rsid w:val="00EA2579"/>
    <w:rsid w:val="00EA33BF"/>
    <w:rsid w:val="00EA3768"/>
    <w:rsid w:val="00EA5A44"/>
    <w:rsid w:val="00EA765E"/>
    <w:rsid w:val="00EA7FA1"/>
    <w:rsid w:val="00EB02F1"/>
    <w:rsid w:val="00EB07CF"/>
    <w:rsid w:val="00EB1E84"/>
    <w:rsid w:val="00EB2104"/>
    <w:rsid w:val="00EB2550"/>
    <w:rsid w:val="00EB2B2D"/>
    <w:rsid w:val="00EB38CE"/>
    <w:rsid w:val="00EB3FAF"/>
    <w:rsid w:val="00EB48E3"/>
    <w:rsid w:val="00EB5D29"/>
    <w:rsid w:val="00EC180C"/>
    <w:rsid w:val="00EC1D0C"/>
    <w:rsid w:val="00EC24C7"/>
    <w:rsid w:val="00EC46F2"/>
    <w:rsid w:val="00EC5272"/>
    <w:rsid w:val="00EC5D2D"/>
    <w:rsid w:val="00EC6623"/>
    <w:rsid w:val="00ED0871"/>
    <w:rsid w:val="00ED102D"/>
    <w:rsid w:val="00ED1157"/>
    <w:rsid w:val="00ED228E"/>
    <w:rsid w:val="00ED3870"/>
    <w:rsid w:val="00ED4637"/>
    <w:rsid w:val="00ED4EE4"/>
    <w:rsid w:val="00EE171C"/>
    <w:rsid w:val="00EE2B75"/>
    <w:rsid w:val="00EE2C82"/>
    <w:rsid w:val="00EE52F6"/>
    <w:rsid w:val="00EE6172"/>
    <w:rsid w:val="00EE6C18"/>
    <w:rsid w:val="00EE7D94"/>
    <w:rsid w:val="00EF015C"/>
    <w:rsid w:val="00EF0865"/>
    <w:rsid w:val="00EF3361"/>
    <w:rsid w:val="00EF528D"/>
    <w:rsid w:val="00EF60AD"/>
    <w:rsid w:val="00EF6822"/>
    <w:rsid w:val="00EF73AE"/>
    <w:rsid w:val="00F0062A"/>
    <w:rsid w:val="00F01691"/>
    <w:rsid w:val="00F04C8A"/>
    <w:rsid w:val="00F07280"/>
    <w:rsid w:val="00F07755"/>
    <w:rsid w:val="00F10380"/>
    <w:rsid w:val="00F111E3"/>
    <w:rsid w:val="00F134C6"/>
    <w:rsid w:val="00F13844"/>
    <w:rsid w:val="00F1474E"/>
    <w:rsid w:val="00F14947"/>
    <w:rsid w:val="00F14D09"/>
    <w:rsid w:val="00F20C67"/>
    <w:rsid w:val="00F2160C"/>
    <w:rsid w:val="00F25857"/>
    <w:rsid w:val="00F27E24"/>
    <w:rsid w:val="00F31AE3"/>
    <w:rsid w:val="00F31D54"/>
    <w:rsid w:val="00F34470"/>
    <w:rsid w:val="00F35737"/>
    <w:rsid w:val="00F40025"/>
    <w:rsid w:val="00F41C4B"/>
    <w:rsid w:val="00F42BCB"/>
    <w:rsid w:val="00F46111"/>
    <w:rsid w:val="00F463E3"/>
    <w:rsid w:val="00F47661"/>
    <w:rsid w:val="00F503D0"/>
    <w:rsid w:val="00F51CA2"/>
    <w:rsid w:val="00F56753"/>
    <w:rsid w:val="00F57309"/>
    <w:rsid w:val="00F70F3D"/>
    <w:rsid w:val="00F73306"/>
    <w:rsid w:val="00F74AFA"/>
    <w:rsid w:val="00F76DDF"/>
    <w:rsid w:val="00F77073"/>
    <w:rsid w:val="00F827DC"/>
    <w:rsid w:val="00F86F3E"/>
    <w:rsid w:val="00F912BC"/>
    <w:rsid w:val="00F91D4B"/>
    <w:rsid w:val="00F92575"/>
    <w:rsid w:val="00F93974"/>
    <w:rsid w:val="00F96AB9"/>
    <w:rsid w:val="00FA05F9"/>
    <w:rsid w:val="00FA282A"/>
    <w:rsid w:val="00FA39DD"/>
    <w:rsid w:val="00FA3E2E"/>
    <w:rsid w:val="00FA4F76"/>
    <w:rsid w:val="00FA5D71"/>
    <w:rsid w:val="00FA67A8"/>
    <w:rsid w:val="00FA6824"/>
    <w:rsid w:val="00FB28CB"/>
    <w:rsid w:val="00FB4714"/>
    <w:rsid w:val="00FC382A"/>
    <w:rsid w:val="00FC515F"/>
    <w:rsid w:val="00FC6AA7"/>
    <w:rsid w:val="00FD04B6"/>
    <w:rsid w:val="00FD1DBD"/>
    <w:rsid w:val="00FD2178"/>
    <w:rsid w:val="00FD511C"/>
    <w:rsid w:val="00FD5611"/>
    <w:rsid w:val="00FD667F"/>
    <w:rsid w:val="00FD7C21"/>
    <w:rsid w:val="00FE1A80"/>
    <w:rsid w:val="00FE25BC"/>
    <w:rsid w:val="00FE39A3"/>
    <w:rsid w:val="00FE6587"/>
    <w:rsid w:val="00FE7C8D"/>
    <w:rsid w:val="00FF230A"/>
    <w:rsid w:val="00FF3139"/>
    <w:rsid w:val="00FF35CD"/>
    <w:rsid w:val="00FF66B0"/>
    <w:rsid w:val="00FF7A27"/>
    <w:rsid w:val="00FF7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CF87D02"/>
  <w15:docId w15:val="{9AEF2FC9-95F0-404A-A08B-E21FBB3BC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Times New Roman" w:hAnsi="Arial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/>
    <w:lsdException w:name="heading 2" w:uiPriority="9"/>
    <w:lsdException w:name="heading 3" w:uiPriority="9"/>
    <w:lsdException w:name="heading 4" w:uiPriority="9"/>
    <w:lsdException w:name="heading 5" w:uiPriority="9"/>
    <w:lsdException w:name="heading 6" w:locked="1" w:uiPriority="9"/>
    <w:lsdException w:name="heading 7" w:locked="1" w:semiHidden="1" w:uiPriority="9" w:unhideWhenUsed="1"/>
    <w:lsdException w:name="heading 8" w:locked="1" w:semiHidden="1" w:uiPriority="9" w:unhideWhenUsed="1"/>
    <w:lsdException w:name="heading 9" w:locked="1" w:semiHidden="1" w:uiPriority="9" w:unhideWhenUsed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semiHidden="1" w:unhideWhenUsed="1"/>
    <w:lsdException w:name="header" w:locked="1" w:semiHidden="1" w:unhideWhenUsed="1"/>
    <w:lsdException w:name="footer" w:semiHidden="1" w:unhideWhenUsed="1"/>
    <w:lsdException w:name="index heading" w:locked="1" w:semiHidden="1" w:unhideWhenUsed="1"/>
    <w:lsdException w:name="caption" w:locked="1" w:semiHidden="1" w:uiPriority="35" w:unhideWhenUsed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10" w:qFormat="1"/>
    <w:lsdException w:name="Closing" w:semiHidden="1" w:unhideWhenUsed="1"/>
    <w:lsdException w:name="Signature" w:locked="1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locked="1" w:semiHidden="1" w:unhideWhenUsed="1"/>
    <w:lsdException w:name="Body Text Indent 3" w:semiHidden="1" w:unhideWhenUsed="1"/>
    <w:lsdException w:name="Block Text" w:locked="1" w:semiHidden="1" w:unhideWhenUsed="1"/>
    <w:lsdException w:name="Hyperlink" w:semiHidden="1" w:unhideWhenUsed="1" w:qFormat="1"/>
    <w:lsdException w:name="FollowedHyperlink" w:locked="1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locked="1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semiHidden="1" w:unhideWhenUsed="1"/>
    <w:lsdException w:name="Table Grid" w:locked="1" w:uiPriority="59"/>
    <w:lsdException w:name="Table Theme" w:semiHidden="1" w:unhideWhenUsed="1"/>
    <w:lsdException w:name="Placeholder Text" w:locked="1" w:semiHidden="1"/>
    <w:lsdException w:name="No Spacing" w:locked="1" w:uiPriority="1" w:qFormat="1"/>
    <w:lsdException w:name="Light Shading" w:locked="1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locked="1" w:uiPriority="34"/>
    <w:lsdException w:name="Quote" w:locked="1" w:uiPriority="29" w:qFormat="1"/>
    <w:lsdException w:name="Intense Quote" w:locked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locked="1" w:uiPriority="73"/>
    <w:lsdException w:name="Subtle Emphasis" w:uiPriority="19" w:qFormat="1"/>
    <w:lsdException w:name="Intense Emphasis" w:locked="1" w:uiPriority="21"/>
    <w:lsdException w:name="Subtle Reference" w:uiPriority="31" w:qFormat="1"/>
    <w:lsdException w:name="Intense Reference" w:locked="1" w:uiPriority="32"/>
    <w:lsdException w:name="Book Title" w:uiPriority="33" w:qFormat="1"/>
    <w:lsdException w:name="Bibliography" w:locked="1" w:semiHidden="1" w:uiPriority="37" w:unhideWhenUsed="1"/>
    <w:lsdException w:name="TOC Heading" w:locked="1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1E84"/>
    <w:pPr>
      <w:spacing w:after="200" w:line="276" w:lineRule="auto"/>
    </w:pPr>
  </w:style>
  <w:style w:type="paragraph" w:styleId="Heading1">
    <w:name w:val="heading 1"/>
    <w:next w:val="Body"/>
    <w:link w:val="Heading1Char"/>
    <w:uiPriority w:val="9"/>
    <w:rsid w:val="00EB1E84"/>
    <w:pPr>
      <w:keepNext/>
      <w:keepLines/>
      <w:numPr>
        <w:ilvl w:val="1"/>
        <w:numId w:val="29"/>
      </w:numPr>
      <w:spacing w:before="560" w:after="380"/>
      <w:outlineLvl w:val="0"/>
    </w:pPr>
    <w:rPr>
      <w:b/>
      <w:color w:val="000000" w:themeColor="text1"/>
      <w:kern w:val="28"/>
      <w:sz w:val="32"/>
      <w:lang w:val="en-GB" w:eastAsia="ja-JP"/>
    </w:rPr>
  </w:style>
  <w:style w:type="paragraph" w:styleId="Heading2">
    <w:name w:val="heading 2"/>
    <w:next w:val="Body"/>
    <w:link w:val="Heading2Char"/>
    <w:uiPriority w:val="9"/>
    <w:rsid w:val="00EB1E84"/>
    <w:pPr>
      <w:keepNext/>
      <w:keepLines/>
      <w:numPr>
        <w:ilvl w:val="2"/>
        <w:numId w:val="29"/>
      </w:numPr>
      <w:spacing w:before="280" w:after="280"/>
      <w:outlineLvl w:val="1"/>
    </w:pPr>
    <w:rPr>
      <w:b/>
      <w:sz w:val="28"/>
      <w:lang w:val="en-GB" w:eastAsia="ja-JP"/>
    </w:rPr>
  </w:style>
  <w:style w:type="paragraph" w:styleId="Heading3">
    <w:name w:val="heading 3"/>
    <w:next w:val="Body"/>
    <w:link w:val="Heading3Char"/>
    <w:uiPriority w:val="9"/>
    <w:rsid w:val="00EB1E84"/>
    <w:pPr>
      <w:keepNext/>
      <w:keepLines/>
      <w:numPr>
        <w:ilvl w:val="3"/>
        <w:numId w:val="29"/>
      </w:numPr>
      <w:spacing w:before="280" w:after="280"/>
      <w:outlineLvl w:val="2"/>
    </w:pPr>
    <w:rPr>
      <w:b/>
      <w:color w:val="000000" w:themeColor="text1"/>
      <w:sz w:val="24"/>
      <w:lang w:val="en-GB" w:eastAsia="ja-JP"/>
    </w:rPr>
  </w:style>
  <w:style w:type="paragraph" w:styleId="Heading4">
    <w:name w:val="heading 4"/>
    <w:next w:val="Body"/>
    <w:link w:val="Heading4Char"/>
    <w:uiPriority w:val="9"/>
    <w:rsid w:val="00EB1E84"/>
    <w:pPr>
      <w:keepNext/>
      <w:keepLines/>
      <w:numPr>
        <w:ilvl w:val="4"/>
        <w:numId w:val="29"/>
      </w:numPr>
      <w:tabs>
        <w:tab w:val="clear" w:pos="2520"/>
        <w:tab w:val="num" w:pos="1080"/>
      </w:tabs>
      <w:spacing w:before="260" w:after="260"/>
      <w:ind w:left="1080" w:hanging="1080"/>
      <w:outlineLvl w:val="3"/>
    </w:pPr>
    <w:rPr>
      <w:b/>
      <w:sz w:val="22"/>
      <w:lang w:val="en-GB" w:eastAsia="ja-JP"/>
    </w:rPr>
  </w:style>
  <w:style w:type="paragraph" w:styleId="Heading5">
    <w:name w:val="heading 5"/>
    <w:next w:val="Body"/>
    <w:link w:val="Heading5Char"/>
    <w:uiPriority w:val="9"/>
    <w:rsid w:val="00EB1E84"/>
    <w:pPr>
      <w:keepLines/>
      <w:numPr>
        <w:ilvl w:val="5"/>
        <w:numId w:val="29"/>
      </w:numPr>
      <w:tabs>
        <w:tab w:val="clear" w:pos="2520"/>
        <w:tab w:val="num" w:pos="1080"/>
      </w:tabs>
      <w:spacing w:before="240" w:after="240"/>
      <w:ind w:left="1080" w:hanging="1080"/>
      <w:outlineLvl w:val="4"/>
    </w:pPr>
    <w:rPr>
      <w:b/>
      <w:color w:val="000000" w:themeColor="text1"/>
      <w:lang w:eastAsia="ja-JP"/>
    </w:rPr>
  </w:style>
  <w:style w:type="paragraph" w:styleId="Heading6">
    <w:name w:val="heading 6"/>
    <w:basedOn w:val="Normal"/>
    <w:next w:val="Normal"/>
    <w:link w:val="Heading6Char"/>
    <w:uiPriority w:val="9"/>
    <w:rsid w:val="00EB1E84"/>
    <w:pPr>
      <w:keepNext/>
      <w:keepLines/>
      <w:numPr>
        <w:ilvl w:val="5"/>
        <w:numId w:val="7"/>
      </w:numPr>
      <w:spacing w:before="200" w:after="0"/>
      <w:outlineLvl w:val="5"/>
    </w:pPr>
    <w:rPr>
      <w:i/>
      <w:iCs/>
    </w:rPr>
  </w:style>
  <w:style w:type="paragraph" w:styleId="Heading7">
    <w:name w:val="heading 7"/>
    <w:basedOn w:val="Normal"/>
    <w:next w:val="Normal"/>
    <w:link w:val="Heading7Char"/>
    <w:uiPriority w:val="9"/>
    <w:unhideWhenUsed/>
    <w:rsid w:val="00EB1E84"/>
    <w:pPr>
      <w:keepNext/>
      <w:keepLines/>
      <w:spacing w:before="200" w:after="0"/>
      <w:outlineLvl w:val="6"/>
    </w:pPr>
    <w:rPr>
      <w:rFonts w:eastAsiaTheme="majorEastAsia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unhideWhenUsed/>
    <w:rsid w:val="00EB1E84"/>
    <w:pPr>
      <w:keepNext/>
      <w:keepLines/>
      <w:spacing w:before="200" w:after="0"/>
      <w:outlineLvl w:val="7"/>
    </w:pPr>
    <w:rPr>
      <w:rFonts w:eastAsiaTheme="majorEastAsia" w:cstheme="majorBidi"/>
      <w:color w:val="404040" w:themeColor="text1" w:themeTint="BF"/>
    </w:rPr>
  </w:style>
  <w:style w:type="paragraph" w:styleId="Heading9">
    <w:name w:val="heading 9"/>
    <w:basedOn w:val="Normal"/>
    <w:next w:val="RevisionHeading1"/>
    <w:link w:val="Heading9Char"/>
    <w:autoRedefine/>
    <w:uiPriority w:val="9"/>
    <w:unhideWhenUsed/>
    <w:rsid w:val="00EB1E84"/>
    <w:pPr>
      <w:keepNext/>
      <w:keepLines/>
      <w:pageBreakBefore/>
      <w:spacing w:before="120" w:after="0"/>
      <w:ind w:left="1080"/>
      <w:outlineLvl w:val="8"/>
    </w:pPr>
    <w:rPr>
      <w:rFonts w:eastAsiaTheme="majorEastAsia" w:cstheme="majorBidi"/>
      <w:b/>
      <w:iCs/>
      <w:color w:val="CC092F"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EB1E84"/>
    <w:rPr>
      <w:b/>
      <w:color w:val="000000" w:themeColor="text1"/>
      <w:kern w:val="28"/>
      <w:sz w:val="32"/>
      <w:lang w:val="en-GB" w:eastAsia="ja-JP"/>
    </w:rPr>
  </w:style>
  <w:style w:type="character" w:customStyle="1" w:styleId="Heading2Char">
    <w:name w:val="Heading 2 Char"/>
    <w:basedOn w:val="DefaultParagraphFont"/>
    <w:link w:val="Heading2"/>
    <w:uiPriority w:val="9"/>
    <w:locked/>
    <w:rsid w:val="00EB1E84"/>
    <w:rPr>
      <w:b/>
      <w:sz w:val="28"/>
      <w:lang w:val="en-GB" w:eastAsia="ja-JP"/>
    </w:rPr>
  </w:style>
  <w:style w:type="character" w:customStyle="1" w:styleId="Heading3Char">
    <w:name w:val="Heading 3 Char"/>
    <w:basedOn w:val="DefaultParagraphFont"/>
    <w:link w:val="Heading3"/>
    <w:uiPriority w:val="9"/>
    <w:locked/>
    <w:rsid w:val="00EB1E84"/>
    <w:rPr>
      <w:b/>
      <w:color w:val="000000" w:themeColor="text1"/>
      <w:sz w:val="24"/>
      <w:lang w:val="en-GB" w:eastAsia="ja-JP"/>
    </w:rPr>
  </w:style>
  <w:style w:type="character" w:customStyle="1" w:styleId="Heading4Char">
    <w:name w:val="Heading 4 Char"/>
    <w:basedOn w:val="DefaultParagraphFont"/>
    <w:link w:val="Heading4"/>
    <w:uiPriority w:val="9"/>
    <w:locked/>
    <w:rsid w:val="00EB1E84"/>
    <w:rPr>
      <w:b/>
      <w:sz w:val="22"/>
      <w:lang w:val="en-GB" w:eastAsia="ja-JP"/>
    </w:rPr>
  </w:style>
  <w:style w:type="character" w:customStyle="1" w:styleId="Heading5Char">
    <w:name w:val="Heading 5 Char"/>
    <w:basedOn w:val="DefaultParagraphFont"/>
    <w:link w:val="Heading5"/>
    <w:uiPriority w:val="9"/>
    <w:locked/>
    <w:rsid w:val="00EB1E84"/>
    <w:rPr>
      <w:b/>
      <w:color w:val="000000" w:themeColor="text1"/>
      <w:lang w:eastAsia="ja-JP"/>
    </w:rPr>
  </w:style>
  <w:style w:type="character" w:customStyle="1" w:styleId="Heading6Char">
    <w:name w:val="Heading 6 Char"/>
    <w:basedOn w:val="DefaultParagraphFont"/>
    <w:link w:val="Heading6"/>
    <w:uiPriority w:val="9"/>
    <w:locked/>
    <w:rsid w:val="00EB1E84"/>
    <w:rPr>
      <w:i/>
      <w:iCs/>
    </w:rPr>
  </w:style>
  <w:style w:type="paragraph" w:styleId="BalloonText">
    <w:name w:val="Balloon Text"/>
    <w:basedOn w:val="Normal"/>
    <w:link w:val="BalloonTextChar"/>
    <w:uiPriority w:val="99"/>
    <w:unhideWhenUsed/>
    <w:rsid w:val="00EB1E84"/>
    <w:pPr>
      <w:spacing w:after="0" w:line="240" w:lineRule="auto"/>
    </w:pPr>
    <w:rPr>
      <w:rFonts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EB1E84"/>
    <w:rPr>
      <w:rFonts w:cs="Tahoma"/>
      <w:sz w:val="16"/>
      <w:szCs w:val="16"/>
    </w:rPr>
  </w:style>
  <w:style w:type="paragraph" w:customStyle="1" w:styleId="CellBody">
    <w:name w:val="CellBody"/>
    <w:link w:val="CellBodyChar"/>
    <w:uiPriority w:val="99"/>
    <w:qFormat/>
    <w:rsid w:val="00EB1E84"/>
    <w:pPr>
      <w:autoSpaceDE w:val="0"/>
      <w:autoSpaceDN w:val="0"/>
      <w:adjustRightInd w:val="0"/>
      <w:spacing w:after="60"/>
    </w:pPr>
    <w:rPr>
      <w:color w:val="000000"/>
      <w:w w:val="0"/>
      <w:sz w:val="18"/>
      <w:szCs w:val="18"/>
    </w:rPr>
  </w:style>
  <w:style w:type="paragraph" w:customStyle="1" w:styleId="CellHeading">
    <w:name w:val="CellHeading"/>
    <w:link w:val="CellHeadingChar"/>
    <w:uiPriority w:val="99"/>
    <w:qFormat/>
    <w:rsid w:val="00EB1E84"/>
    <w:pPr>
      <w:keepNext/>
      <w:suppressAutoHyphens/>
      <w:autoSpaceDE w:val="0"/>
      <w:autoSpaceDN w:val="0"/>
      <w:adjustRightInd w:val="0"/>
      <w:spacing w:after="60" w:line="280" w:lineRule="atLeast"/>
      <w:jc w:val="center"/>
    </w:pPr>
    <w:rPr>
      <w:rFonts w:cs="Arial"/>
      <w:b/>
      <w:color w:val="000000"/>
      <w:sz w:val="18"/>
      <w:szCs w:val="18"/>
    </w:rPr>
  </w:style>
  <w:style w:type="paragraph" w:styleId="Header">
    <w:name w:val="header"/>
    <w:link w:val="HeaderChar"/>
    <w:uiPriority w:val="99"/>
    <w:unhideWhenUsed/>
    <w:rsid w:val="00EB1E84"/>
    <w:pPr>
      <w:tabs>
        <w:tab w:val="center" w:pos="4680"/>
        <w:tab w:val="right" w:pos="9360"/>
      </w:tabs>
    </w:pPr>
    <w:rPr>
      <w:sz w:val="12"/>
    </w:rPr>
  </w:style>
  <w:style w:type="character" w:customStyle="1" w:styleId="HeaderChar">
    <w:name w:val="Header Char"/>
    <w:basedOn w:val="DefaultParagraphFont"/>
    <w:link w:val="Header"/>
    <w:uiPriority w:val="99"/>
    <w:locked/>
    <w:rsid w:val="00EB1E84"/>
    <w:rPr>
      <w:sz w:val="12"/>
    </w:rPr>
  </w:style>
  <w:style w:type="paragraph" w:styleId="Footer">
    <w:name w:val="footer"/>
    <w:link w:val="FooterChar"/>
    <w:autoRedefine/>
    <w:uiPriority w:val="99"/>
    <w:unhideWhenUsed/>
    <w:rsid w:val="00EB1E84"/>
    <w:pPr>
      <w:pBdr>
        <w:top w:val="single" w:sz="8" w:space="0" w:color="AA272F"/>
      </w:pBdr>
      <w:tabs>
        <w:tab w:val="left" w:pos="0"/>
        <w:tab w:val="center" w:pos="4680"/>
        <w:tab w:val="right" w:pos="10800"/>
      </w:tabs>
      <w:spacing w:before="20"/>
      <w:jc w:val="right"/>
    </w:pPr>
    <w:rPr>
      <w:sz w:val="14"/>
      <w:szCs w:val="14"/>
    </w:rPr>
  </w:style>
  <w:style w:type="character" w:customStyle="1" w:styleId="FooterChar">
    <w:name w:val="Footer Char"/>
    <w:basedOn w:val="DefaultParagraphFont"/>
    <w:link w:val="Footer"/>
    <w:uiPriority w:val="99"/>
    <w:locked/>
    <w:rsid w:val="00EB1E84"/>
    <w:rPr>
      <w:sz w:val="14"/>
      <w:szCs w:val="14"/>
    </w:rPr>
  </w:style>
  <w:style w:type="paragraph" w:customStyle="1" w:styleId="FinePrint">
    <w:name w:val="FinePrint"/>
    <w:basedOn w:val="Normal"/>
    <w:rsid w:val="00EB1E84"/>
    <w:pPr>
      <w:widowControl w:val="0"/>
      <w:tabs>
        <w:tab w:val="left" w:pos="2460"/>
        <w:tab w:val="left" w:pos="4240"/>
      </w:tabs>
      <w:suppressAutoHyphens/>
      <w:autoSpaceDE w:val="0"/>
      <w:autoSpaceDN w:val="0"/>
      <w:adjustRightInd w:val="0"/>
      <w:spacing w:after="140" w:line="140" w:lineRule="atLeast"/>
    </w:pPr>
    <w:rPr>
      <w:rFonts w:cs="Arial"/>
      <w:color w:val="000000"/>
      <w:sz w:val="12"/>
      <w:szCs w:val="12"/>
    </w:rPr>
  </w:style>
  <w:style w:type="paragraph" w:styleId="Title">
    <w:name w:val="Title"/>
    <w:aliases w:val="Chapter"/>
    <w:next w:val="Heading10"/>
    <w:link w:val="TitleChar"/>
    <w:autoRedefine/>
    <w:uiPriority w:val="10"/>
    <w:qFormat/>
    <w:rsid w:val="00EB1E84"/>
    <w:pPr>
      <w:keepNext/>
      <w:keepLines/>
      <w:pageBreakBefore/>
      <w:numPr>
        <w:numId w:val="29"/>
      </w:numPr>
      <w:spacing w:before="360" w:after="480"/>
      <w:contextualSpacing/>
    </w:pPr>
    <w:rPr>
      <w:b/>
      <w:color w:val="CC092F"/>
      <w:spacing w:val="5"/>
      <w:kern w:val="28"/>
      <w:sz w:val="36"/>
      <w:szCs w:val="36"/>
    </w:rPr>
  </w:style>
  <w:style w:type="character" w:customStyle="1" w:styleId="TitleChar">
    <w:name w:val="Title Char"/>
    <w:aliases w:val="Chapter Char"/>
    <w:basedOn w:val="DefaultParagraphFont"/>
    <w:link w:val="Title"/>
    <w:uiPriority w:val="10"/>
    <w:locked/>
    <w:rsid w:val="00EB1E84"/>
    <w:rPr>
      <w:b/>
      <w:color w:val="CC092F"/>
      <w:spacing w:val="5"/>
      <w:kern w:val="28"/>
      <w:sz w:val="36"/>
      <w:szCs w:val="36"/>
    </w:rPr>
  </w:style>
  <w:style w:type="paragraph" w:customStyle="1" w:styleId="Body">
    <w:name w:val="Body"/>
    <w:basedOn w:val="Normal"/>
    <w:link w:val="BodyChar"/>
    <w:qFormat/>
    <w:rsid w:val="00EB1E84"/>
    <w:pPr>
      <w:spacing w:before="120" w:after="120" w:line="240" w:lineRule="auto"/>
    </w:pPr>
    <w:rPr>
      <w:lang w:val="en-GB" w:eastAsia="ja-JP"/>
    </w:rPr>
  </w:style>
  <w:style w:type="table" w:styleId="TableGrid">
    <w:name w:val="Table Grid"/>
    <w:basedOn w:val="TableNormal"/>
    <w:uiPriority w:val="59"/>
    <w:rsid w:val="00EB1E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ttention">
    <w:name w:val="Attention"/>
    <w:basedOn w:val="Note"/>
    <w:next w:val="Body"/>
    <w:qFormat/>
    <w:rsid w:val="00EB1E84"/>
    <w:pPr>
      <w:numPr>
        <w:ilvl w:val="3"/>
      </w:numPr>
      <w:tabs>
        <w:tab w:val="clear" w:pos="3600"/>
        <w:tab w:val="num" w:pos="1440"/>
      </w:tabs>
      <w:ind w:left="1440"/>
    </w:pPr>
  </w:style>
  <w:style w:type="paragraph" w:customStyle="1" w:styleId="PageHeader">
    <w:name w:val="PageHeader"/>
    <w:basedOn w:val="Header"/>
    <w:rsid w:val="00EB1E84"/>
    <w:pPr>
      <w:tabs>
        <w:tab w:val="clear" w:pos="4680"/>
        <w:tab w:val="clear" w:pos="9360"/>
        <w:tab w:val="right" w:pos="10800"/>
      </w:tabs>
    </w:pPr>
    <w:rPr>
      <w:sz w:val="14"/>
      <w:szCs w:val="14"/>
    </w:rPr>
  </w:style>
  <w:style w:type="paragraph" w:customStyle="1" w:styleId="Bullet">
    <w:name w:val="Bullet"/>
    <w:basedOn w:val="Body"/>
    <w:qFormat/>
    <w:rsid w:val="00EB1E84"/>
    <w:pPr>
      <w:numPr>
        <w:numId w:val="3"/>
      </w:numPr>
      <w:tabs>
        <w:tab w:val="clear" w:pos="1440"/>
        <w:tab w:val="num" w:pos="360"/>
      </w:tabs>
      <w:spacing w:before="40" w:after="40"/>
      <w:ind w:left="360"/>
    </w:pPr>
  </w:style>
  <w:style w:type="paragraph" w:customStyle="1" w:styleId="BulletSubdash">
    <w:name w:val="BulletSub (dash)"/>
    <w:basedOn w:val="Bullet"/>
    <w:qFormat/>
    <w:rsid w:val="00EB1E84"/>
    <w:pPr>
      <w:numPr>
        <w:ilvl w:val="1"/>
      </w:numPr>
      <w:tabs>
        <w:tab w:val="clear" w:pos="1800"/>
        <w:tab w:val="num" w:pos="720"/>
      </w:tabs>
      <w:spacing w:line="276" w:lineRule="auto"/>
      <w:ind w:left="720"/>
    </w:pPr>
    <w:rPr>
      <w:lang w:val="en-US" w:eastAsia="en-US"/>
    </w:rPr>
  </w:style>
  <w:style w:type="paragraph" w:customStyle="1" w:styleId="BulletSublevel3">
    <w:name w:val="BulletSub (level3)"/>
    <w:basedOn w:val="BulletSubdash"/>
    <w:qFormat/>
    <w:rsid w:val="00EB1E84"/>
    <w:pPr>
      <w:numPr>
        <w:ilvl w:val="2"/>
      </w:numPr>
      <w:tabs>
        <w:tab w:val="clear" w:pos="2160"/>
        <w:tab w:val="num" w:pos="1080"/>
      </w:tabs>
      <w:ind w:left="1080"/>
    </w:pPr>
  </w:style>
  <w:style w:type="paragraph" w:customStyle="1" w:styleId="Indent">
    <w:name w:val="Indent"/>
    <w:basedOn w:val="Body"/>
    <w:link w:val="IndentChar"/>
    <w:qFormat/>
    <w:rsid w:val="00EB1E84"/>
    <w:pPr>
      <w:ind w:left="360"/>
    </w:pPr>
  </w:style>
  <w:style w:type="paragraph" w:customStyle="1" w:styleId="IndentSubitem">
    <w:name w:val="Indent Subitem"/>
    <w:basedOn w:val="Indent"/>
    <w:qFormat/>
    <w:rsid w:val="00EB1E84"/>
    <w:pPr>
      <w:tabs>
        <w:tab w:val="left" w:pos="720"/>
      </w:tabs>
      <w:ind w:left="630" w:firstLine="90"/>
    </w:pPr>
  </w:style>
  <w:style w:type="paragraph" w:customStyle="1" w:styleId="IndentSubitemlevel3">
    <w:name w:val="Indent Subitem (level3)"/>
    <w:basedOn w:val="IndentSubitem"/>
    <w:qFormat/>
    <w:rsid w:val="00EB1E84"/>
    <w:pPr>
      <w:tabs>
        <w:tab w:val="clear" w:pos="720"/>
        <w:tab w:val="left" w:pos="1080"/>
      </w:tabs>
      <w:ind w:left="1080" w:firstLine="0"/>
    </w:pPr>
  </w:style>
  <w:style w:type="paragraph" w:customStyle="1" w:styleId="TableTextBullet">
    <w:name w:val="Table Text Bullet"/>
    <w:basedOn w:val="CellBody"/>
    <w:link w:val="TableTextBulletChar"/>
    <w:qFormat/>
    <w:rsid w:val="00EB1E84"/>
    <w:pPr>
      <w:numPr>
        <w:numId w:val="28"/>
      </w:numPr>
      <w:tabs>
        <w:tab w:val="left" w:pos="360"/>
      </w:tabs>
    </w:pPr>
    <w:rPr>
      <w:lang w:eastAsia="ja-JP"/>
    </w:rPr>
  </w:style>
  <w:style w:type="paragraph" w:customStyle="1" w:styleId="TableTextBulletSubDash">
    <w:name w:val="Table Text BulletSubDash"/>
    <w:basedOn w:val="TableTextBullet"/>
    <w:link w:val="TableTextBulletSubDashChar"/>
    <w:qFormat/>
    <w:rsid w:val="00EB1E84"/>
    <w:pPr>
      <w:numPr>
        <w:ilvl w:val="1"/>
      </w:numPr>
    </w:pPr>
  </w:style>
  <w:style w:type="paragraph" w:customStyle="1" w:styleId="TableTextRight">
    <w:name w:val="Table Text (Right)"/>
    <w:basedOn w:val="CellBody"/>
    <w:qFormat/>
    <w:rsid w:val="00EB1E84"/>
    <w:pPr>
      <w:spacing w:before="60"/>
      <w:jc w:val="right"/>
    </w:pPr>
    <w:rPr>
      <w:lang w:val="en-GB" w:eastAsia="ja-JP"/>
    </w:rPr>
  </w:style>
  <w:style w:type="paragraph" w:customStyle="1" w:styleId="TableTextBulletIndent">
    <w:name w:val="Table Text BulletIndent"/>
    <w:basedOn w:val="CellBody"/>
    <w:link w:val="TableTextBulletIndentChar"/>
    <w:qFormat/>
    <w:rsid w:val="00EB1E84"/>
    <w:pPr>
      <w:ind w:left="360"/>
    </w:pPr>
  </w:style>
  <w:style w:type="paragraph" w:customStyle="1" w:styleId="TableTextBulletSubDashIndent">
    <w:name w:val="Table Text BulletSubDashIndent"/>
    <w:basedOn w:val="TableTextBulletIndent"/>
    <w:link w:val="TableTextBulletSubDashIndentChar"/>
    <w:qFormat/>
    <w:rsid w:val="00EB1E84"/>
    <w:pPr>
      <w:ind w:left="720"/>
    </w:pPr>
  </w:style>
  <w:style w:type="paragraph" w:customStyle="1" w:styleId="TableStep">
    <w:name w:val="Table Step"/>
    <w:basedOn w:val="CellBody"/>
    <w:link w:val="TableStepChar"/>
    <w:qFormat/>
    <w:rsid w:val="00EB1E84"/>
    <w:pPr>
      <w:numPr>
        <w:numId w:val="4"/>
      </w:numPr>
    </w:pPr>
    <w:rPr>
      <w:lang w:eastAsia="ja-JP"/>
    </w:rPr>
  </w:style>
  <w:style w:type="paragraph" w:customStyle="1" w:styleId="TableText">
    <w:name w:val="Table Text"/>
    <w:basedOn w:val="TableStep"/>
    <w:link w:val="TableTextChar"/>
    <w:qFormat/>
    <w:rsid w:val="00EB1E84"/>
    <w:pPr>
      <w:numPr>
        <w:numId w:val="0"/>
      </w:numPr>
      <w:spacing w:before="60"/>
    </w:pPr>
  </w:style>
  <w:style w:type="paragraph" w:customStyle="1" w:styleId="TableHead">
    <w:name w:val="Table Head"/>
    <w:basedOn w:val="TableText"/>
    <w:link w:val="TableHeadChar"/>
    <w:qFormat/>
    <w:rsid w:val="00EB1E84"/>
    <w:rPr>
      <w:rFonts w:cs="Arial"/>
      <w:b/>
    </w:rPr>
  </w:style>
  <w:style w:type="paragraph" w:customStyle="1" w:styleId="Step">
    <w:name w:val="Step"/>
    <w:qFormat/>
    <w:rsid w:val="00EB1E84"/>
    <w:pPr>
      <w:numPr>
        <w:numId w:val="26"/>
      </w:numPr>
      <w:tabs>
        <w:tab w:val="clear" w:pos="1440"/>
        <w:tab w:val="num" w:pos="360"/>
      </w:tabs>
      <w:spacing w:after="120"/>
      <w:ind w:left="360"/>
    </w:pPr>
  </w:style>
  <w:style w:type="paragraph" w:customStyle="1" w:styleId="StepSubitem">
    <w:name w:val="Step Subitem"/>
    <w:basedOn w:val="Step"/>
    <w:qFormat/>
    <w:rsid w:val="00EB1E84"/>
    <w:pPr>
      <w:numPr>
        <w:ilvl w:val="1"/>
      </w:numPr>
      <w:tabs>
        <w:tab w:val="clear" w:pos="1800"/>
        <w:tab w:val="num" w:pos="720"/>
      </w:tabs>
      <w:ind w:left="720"/>
    </w:pPr>
  </w:style>
  <w:style w:type="character" w:customStyle="1" w:styleId="CellBodyChar">
    <w:name w:val="CellBody Char"/>
    <w:basedOn w:val="DefaultParagraphFont"/>
    <w:link w:val="CellBody"/>
    <w:uiPriority w:val="99"/>
    <w:rsid w:val="00EB1E84"/>
    <w:rPr>
      <w:color w:val="000000"/>
      <w:w w:val="0"/>
      <w:sz w:val="18"/>
      <w:szCs w:val="18"/>
    </w:rPr>
  </w:style>
  <w:style w:type="character" w:customStyle="1" w:styleId="TableTextBulletIndentChar">
    <w:name w:val="Table Text BulletIndent Char"/>
    <w:basedOn w:val="CellBodyChar"/>
    <w:link w:val="TableTextBulletIndent"/>
    <w:rsid w:val="00EB1E84"/>
    <w:rPr>
      <w:color w:val="000000"/>
      <w:w w:val="0"/>
      <w:sz w:val="18"/>
      <w:szCs w:val="18"/>
    </w:rPr>
  </w:style>
  <w:style w:type="character" w:customStyle="1" w:styleId="TableTextBulletSubDashIndentChar">
    <w:name w:val="Table Text BulletSubDashIndent Char"/>
    <w:basedOn w:val="TableTextBulletIndentChar"/>
    <w:link w:val="TableTextBulletSubDashIndent"/>
    <w:rsid w:val="00EB1E84"/>
    <w:rPr>
      <w:color w:val="000000"/>
      <w:w w:val="0"/>
      <w:sz w:val="18"/>
      <w:szCs w:val="18"/>
    </w:rPr>
  </w:style>
  <w:style w:type="character" w:customStyle="1" w:styleId="TableTextBulletChar">
    <w:name w:val="Table Text Bullet Char"/>
    <w:basedOn w:val="CellBodyChar"/>
    <w:link w:val="TableTextBullet"/>
    <w:rsid w:val="00EB1E84"/>
    <w:rPr>
      <w:color w:val="000000"/>
      <w:w w:val="0"/>
      <w:sz w:val="18"/>
      <w:szCs w:val="18"/>
      <w:lang w:eastAsia="ja-JP"/>
    </w:rPr>
  </w:style>
  <w:style w:type="character" w:customStyle="1" w:styleId="TableTextBulletSubDashChar">
    <w:name w:val="Table Text BulletSubDash Char"/>
    <w:basedOn w:val="TableTextBulletChar"/>
    <w:link w:val="TableTextBulletSubDash"/>
    <w:rsid w:val="00EB1E84"/>
    <w:rPr>
      <w:color w:val="000000"/>
      <w:w w:val="0"/>
      <w:sz w:val="18"/>
      <w:szCs w:val="18"/>
      <w:lang w:eastAsia="ja-JP"/>
    </w:rPr>
  </w:style>
  <w:style w:type="paragraph" w:customStyle="1" w:styleId="CoverInformation">
    <w:name w:val="CoverInformation"/>
    <w:basedOn w:val="Normal"/>
    <w:link w:val="CoverInformationChar"/>
    <w:qFormat/>
    <w:rsid w:val="00EB1E84"/>
    <w:pPr>
      <w:tabs>
        <w:tab w:val="left" w:pos="360"/>
        <w:tab w:val="left" w:pos="1080"/>
        <w:tab w:val="left" w:pos="1800"/>
        <w:tab w:val="left" w:pos="2520"/>
        <w:tab w:val="left" w:pos="3240"/>
        <w:tab w:val="left" w:pos="3960"/>
        <w:tab w:val="left" w:pos="4680"/>
        <w:tab w:val="left" w:pos="5400"/>
        <w:tab w:val="left" w:pos="6120"/>
      </w:tabs>
      <w:spacing w:after="180" w:line="240" w:lineRule="auto"/>
    </w:pPr>
    <w:rPr>
      <w:rFonts w:cs="Arial"/>
      <w:b/>
      <w:bCs/>
      <w:noProof/>
      <w:snapToGrid w:val="0"/>
      <w:color w:val="000000"/>
      <w:sz w:val="40"/>
    </w:rPr>
  </w:style>
  <w:style w:type="paragraph" w:customStyle="1" w:styleId="CoverTitle">
    <w:name w:val="CoverTitle"/>
    <w:next w:val="Cover-DocType"/>
    <w:rsid w:val="00EB1E84"/>
    <w:pPr>
      <w:suppressAutoHyphens/>
      <w:spacing w:before="2640" w:after="120"/>
      <w:contextualSpacing/>
    </w:pPr>
    <w:rPr>
      <w:rFonts w:cs="Myriad Pro"/>
      <w:bCs/>
      <w:color w:val="CC092F"/>
      <w:sz w:val="48"/>
      <w:szCs w:val="48"/>
    </w:rPr>
  </w:style>
  <w:style w:type="character" w:customStyle="1" w:styleId="CoverInformationChar">
    <w:name w:val="CoverInformation Char"/>
    <w:basedOn w:val="DefaultParagraphFont"/>
    <w:link w:val="CoverInformation"/>
    <w:rsid w:val="00EB1E84"/>
    <w:rPr>
      <w:rFonts w:cs="Arial"/>
      <w:b/>
      <w:bCs/>
      <w:noProof/>
      <w:snapToGrid w:val="0"/>
      <w:color w:val="000000"/>
      <w:sz w:val="40"/>
    </w:rPr>
  </w:style>
  <w:style w:type="numbering" w:customStyle="1" w:styleId="Headings">
    <w:name w:val="Headings"/>
    <w:uiPriority w:val="99"/>
    <w:rsid w:val="00EB1E84"/>
    <w:pPr>
      <w:numPr>
        <w:numId w:val="8"/>
      </w:numPr>
    </w:pPr>
  </w:style>
  <w:style w:type="paragraph" w:customStyle="1" w:styleId="Note">
    <w:name w:val="Note"/>
    <w:next w:val="Body"/>
    <w:qFormat/>
    <w:rsid w:val="00EB1E84"/>
    <w:pPr>
      <w:numPr>
        <w:numId w:val="1"/>
      </w:numPr>
      <w:tabs>
        <w:tab w:val="clear" w:pos="3600"/>
        <w:tab w:val="num" w:pos="1080"/>
      </w:tabs>
      <w:spacing w:before="240" w:after="60"/>
      <w:ind w:left="1080" w:right="720" w:hanging="1080"/>
    </w:pPr>
    <w:rPr>
      <w:lang w:eastAsia="ja-JP"/>
    </w:rPr>
  </w:style>
  <w:style w:type="paragraph" w:customStyle="1" w:styleId="Caution">
    <w:name w:val="Caution"/>
    <w:basedOn w:val="Note"/>
    <w:next w:val="Body"/>
    <w:qFormat/>
    <w:rsid w:val="00EB1E84"/>
    <w:pPr>
      <w:numPr>
        <w:ilvl w:val="1"/>
      </w:numPr>
      <w:tabs>
        <w:tab w:val="clear" w:pos="3600"/>
        <w:tab w:val="num" w:pos="1440"/>
      </w:tabs>
      <w:ind w:left="1440"/>
    </w:pPr>
  </w:style>
  <w:style w:type="paragraph" w:customStyle="1" w:styleId="Warning">
    <w:name w:val="Warning"/>
    <w:basedOn w:val="Note"/>
    <w:next w:val="Body"/>
    <w:qFormat/>
    <w:rsid w:val="00EB1E84"/>
    <w:pPr>
      <w:numPr>
        <w:ilvl w:val="2"/>
      </w:numPr>
      <w:tabs>
        <w:tab w:val="clear" w:pos="3600"/>
        <w:tab w:val="num" w:pos="1440"/>
      </w:tabs>
      <w:ind w:left="1440"/>
    </w:pPr>
  </w:style>
  <w:style w:type="paragraph" w:customStyle="1" w:styleId="Callout">
    <w:name w:val="Callout"/>
    <w:next w:val="Body"/>
    <w:qFormat/>
    <w:rsid w:val="00EB1E84"/>
    <w:pPr>
      <w:spacing w:before="80" w:after="80" w:line="199" w:lineRule="auto"/>
    </w:pPr>
    <w:rPr>
      <w:color w:val="000000" w:themeColor="text1"/>
      <w:sz w:val="16"/>
    </w:rPr>
  </w:style>
  <w:style w:type="paragraph" w:customStyle="1" w:styleId="Cover-DocType">
    <w:name w:val="Cover-DocType"/>
    <w:basedOn w:val="Normal"/>
    <w:next w:val="CoverInformation"/>
    <w:qFormat/>
    <w:rsid w:val="00EB1E84"/>
    <w:pPr>
      <w:tabs>
        <w:tab w:val="left" w:pos="360"/>
        <w:tab w:val="left" w:pos="1080"/>
        <w:tab w:val="left" w:pos="1800"/>
        <w:tab w:val="left" w:pos="2520"/>
        <w:tab w:val="left" w:pos="3240"/>
        <w:tab w:val="left" w:pos="3960"/>
        <w:tab w:val="left" w:pos="4680"/>
        <w:tab w:val="left" w:pos="5400"/>
        <w:tab w:val="left" w:pos="6120"/>
      </w:tabs>
      <w:spacing w:after="180" w:line="240" w:lineRule="auto"/>
    </w:pPr>
    <w:rPr>
      <w:rFonts w:cs="Arial"/>
      <w:b/>
      <w:noProof/>
      <w:snapToGrid w:val="0"/>
      <w:color w:val="000000"/>
      <w:sz w:val="32"/>
    </w:rPr>
  </w:style>
  <w:style w:type="numbering" w:customStyle="1" w:styleId="CellNumbered">
    <w:name w:val="CellNumbered"/>
    <w:uiPriority w:val="99"/>
    <w:rsid w:val="00EB1E84"/>
    <w:pPr>
      <w:numPr>
        <w:numId w:val="4"/>
      </w:numPr>
    </w:pPr>
  </w:style>
  <w:style w:type="numbering" w:customStyle="1" w:styleId="Text">
    <w:name w:val="Text"/>
    <w:uiPriority w:val="99"/>
    <w:rsid w:val="00EB1E84"/>
    <w:pPr>
      <w:numPr>
        <w:numId w:val="14"/>
      </w:numPr>
    </w:pPr>
  </w:style>
  <w:style w:type="numbering" w:customStyle="1" w:styleId="TextNumbered">
    <w:name w:val="TextNumbered"/>
    <w:uiPriority w:val="99"/>
    <w:rsid w:val="00EB1E84"/>
    <w:pPr>
      <w:numPr>
        <w:numId w:val="15"/>
      </w:numPr>
    </w:pPr>
  </w:style>
  <w:style w:type="numbering" w:customStyle="1" w:styleId="Bullets">
    <w:name w:val="Bullets"/>
    <w:uiPriority w:val="99"/>
    <w:rsid w:val="00EB1E84"/>
    <w:pPr>
      <w:numPr>
        <w:numId w:val="3"/>
      </w:numPr>
    </w:pPr>
  </w:style>
  <w:style w:type="numbering" w:customStyle="1" w:styleId="Figures">
    <w:name w:val="Figures"/>
    <w:uiPriority w:val="99"/>
    <w:rsid w:val="00EB1E84"/>
    <w:pPr>
      <w:numPr>
        <w:numId w:val="6"/>
      </w:numPr>
    </w:pPr>
  </w:style>
  <w:style w:type="paragraph" w:customStyle="1" w:styleId="CaptionFigure">
    <w:name w:val="Caption Figure"/>
    <w:next w:val="Body"/>
    <w:qFormat/>
    <w:rsid w:val="00EB1E84"/>
    <w:pPr>
      <w:keepNext/>
      <w:numPr>
        <w:numId w:val="6"/>
      </w:numPr>
      <w:spacing w:before="240"/>
      <w:ind w:left="0"/>
    </w:pPr>
    <w:rPr>
      <w:b/>
      <w:sz w:val="18"/>
      <w:lang w:val="en-GB" w:eastAsia="ja-JP"/>
    </w:rPr>
  </w:style>
  <w:style w:type="paragraph" w:customStyle="1" w:styleId="CaptionTable">
    <w:name w:val="Caption Table"/>
    <w:next w:val="Body"/>
    <w:qFormat/>
    <w:rsid w:val="00EB1E84"/>
    <w:pPr>
      <w:keepNext/>
      <w:numPr>
        <w:numId w:val="13"/>
      </w:numPr>
      <w:spacing w:before="240"/>
      <w:ind w:left="0"/>
      <w:jc w:val="both"/>
    </w:pPr>
    <w:rPr>
      <w:b/>
      <w:sz w:val="18"/>
    </w:rPr>
  </w:style>
  <w:style w:type="numbering" w:customStyle="1" w:styleId="TableNumbers">
    <w:name w:val="TableNumbers"/>
    <w:uiPriority w:val="99"/>
    <w:rsid w:val="00EB1E84"/>
    <w:pPr>
      <w:numPr>
        <w:numId w:val="13"/>
      </w:numPr>
    </w:pPr>
  </w:style>
  <w:style w:type="paragraph" w:customStyle="1" w:styleId="Equation">
    <w:name w:val="Equation"/>
    <w:next w:val="Body"/>
    <w:qFormat/>
    <w:rsid w:val="00EB1E84"/>
    <w:pPr>
      <w:numPr>
        <w:numId w:val="5"/>
      </w:numPr>
      <w:ind w:left="1440" w:hanging="1080"/>
    </w:pPr>
    <w:rPr>
      <w:b/>
      <w:lang w:val="en-GB" w:eastAsia="ja-JP"/>
    </w:rPr>
  </w:style>
  <w:style w:type="numbering" w:customStyle="1" w:styleId="Equations">
    <w:name w:val="Equations"/>
    <w:uiPriority w:val="99"/>
    <w:rsid w:val="00EB1E84"/>
    <w:pPr>
      <w:numPr>
        <w:numId w:val="5"/>
      </w:numPr>
    </w:pPr>
  </w:style>
  <w:style w:type="paragraph" w:customStyle="1" w:styleId="Legend">
    <w:name w:val="Legend"/>
    <w:qFormat/>
    <w:rsid w:val="00EB1E84"/>
    <w:pPr>
      <w:numPr>
        <w:numId w:val="9"/>
      </w:numPr>
      <w:ind w:left="360" w:hanging="360"/>
    </w:pPr>
    <w:rPr>
      <w:sz w:val="16"/>
      <w:lang w:val="en-GB" w:eastAsia="ja-JP"/>
    </w:rPr>
  </w:style>
  <w:style w:type="numbering" w:customStyle="1" w:styleId="Legends">
    <w:name w:val="Legends"/>
    <w:uiPriority w:val="99"/>
    <w:rsid w:val="00EB1E84"/>
    <w:pPr>
      <w:numPr>
        <w:numId w:val="9"/>
      </w:numPr>
    </w:pPr>
  </w:style>
  <w:style w:type="paragraph" w:customStyle="1" w:styleId="ReleaseDate">
    <w:name w:val="ReleaseDate"/>
    <w:basedOn w:val="CoverInformation"/>
    <w:rsid w:val="00EB1E84"/>
  </w:style>
  <w:style w:type="paragraph" w:customStyle="1" w:styleId="AppendixTitle">
    <w:name w:val="AppendixTitle"/>
    <w:basedOn w:val="Title"/>
    <w:next w:val="Body"/>
    <w:link w:val="AppendixTitleChar"/>
    <w:qFormat/>
    <w:rsid w:val="00EB1E84"/>
    <w:pPr>
      <w:numPr>
        <w:numId w:val="31"/>
      </w:numPr>
    </w:pPr>
    <w:rPr>
      <w:color w:val="D1092F"/>
    </w:rPr>
  </w:style>
  <w:style w:type="paragraph" w:customStyle="1" w:styleId="Appendix1">
    <w:name w:val="Appendix1"/>
    <w:basedOn w:val="Heading1"/>
    <w:next w:val="Body"/>
    <w:qFormat/>
    <w:rsid w:val="00EB1E84"/>
    <w:pPr>
      <w:numPr>
        <w:numId w:val="31"/>
      </w:numPr>
    </w:pPr>
  </w:style>
  <w:style w:type="paragraph" w:customStyle="1" w:styleId="Appendix2">
    <w:name w:val="Appendix2"/>
    <w:basedOn w:val="Heading2"/>
    <w:next w:val="Body"/>
    <w:qFormat/>
    <w:rsid w:val="00EB1E84"/>
    <w:pPr>
      <w:numPr>
        <w:numId w:val="31"/>
      </w:numPr>
    </w:pPr>
  </w:style>
  <w:style w:type="paragraph" w:customStyle="1" w:styleId="Appendix3">
    <w:name w:val="Appendix3"/>
    <w:basedOn w:val="Heading3"/>
    <w:next w:val="Body"/>
    <w:qFormat/>
    <w:rsid w:val="00EB1E84"/>
    <w:pPr>
      <w:numPr>
        <w:numId w:val="31"/>
      </w:numPr>
    </w:pPr>
  </w:style>
  <w:style w:type="paragraph" w:customStyle="1" w:styleId="Appendix4">
    <w:name w:val="Appendix4"/>
    <w:basedOn w:val="Heading4"/>
    <w:next w:val="Body"/>
    <w:qFormat/>
    <w:rsid w:val="00EB1E84"/>
    <w:pPr>
      <w:numPr>
        <w:numId w:val="31"/>
      </w:numPr>
      <w:tabs>
        <w:tab w:val="clear" w:pos="2160"/>
        <w:tab w:val="num" w:pos="1080"/>
      </w:tabs>
      <w:ind w:left="1080"/>
    </w:pPr>
  </w:style>
  <w:style w:type="paragraph" w:customStyle="1" w:styleId="Appendix5">
    <w:name w:val="Appendix5"/>
    <w:basedOn w:val="Heading5"/>
    <w:next w:val="Body"/>
    <w:qFormat/>
    <w:rsid w:val="00EB1E84"/>
    <w:pPr>
      <w:numPr>
        <w:numId w:val="31"/>
      </w:numPr>
      <w:tabs>
        <w:tab w:val="clear" w:pos="2160"/>
        <w:tab w:val="num" w:pos="1080"/>
      </w:tabs>
      <w:ind w:left="1080"/>
    </w:pPr>
  </w:style>
  <w:style w:type="numbering" w:customStyle="1" w:styleId="AppendixNumbers">
    <w:name w:val="AppendixNumbers"/>
    <w:uiPriority w:val="99"/>
    <w:rsid w:val="00EB1E84"/>
    <w:pPr>
      <w:numPr>
        <w:numId w:val="2"/>
      </w:numPr>
    </w:pPr>
  </w:style>
  <w:style w:type="table" w:customStyle="1" w:styleId="NoTitle">
    <w:name w:val="NoTitle"/>
    <w:basedOn w:val="LinesNoTableHead"/>
    <w:uiPriority w:val="99"/>
    <w:rsid w:val="00EB1E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15" w:type="dxa"/>
        <w:right w:w="115" w:type="dxa"/>
      </w:tblCellMar>
    </w:tblPr>
    <w:tblStylePr w:type="firstRow">
      <w:rPr>
        <w:rFonts w:ascii="Arial" w:hAnsi="Arial"/>
        <w:b w:val="0"/>
        <w:sz w:val="18"/>
      </w:rPr>
      <w:tblPr/>
      <w:trPr>
        <w:tblHeader/>
      </w:trPr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il"/>
          <w:insideV w:val="single" w:sz="4" w:space="0" w:color="auto"/>
          <w:tl2br w:val="nil"/>
          <w:tr2bl w:val="nil"/>
        </w:tcBorders>
        <w:shd w:val="clear" w:color="auto" w:fill="D9D9D9" w:themeFill="background1" w:themeFillShade="D9"/>
      </w:tcPr>
    </w:tblStylePr>
  </w:style>
  <w:style w:type="character" w:customStyle="1" w:styleId="CodeChar">
    <w:name w:val="Code Char"/>
    <w:basedOn w:val="DefaultParagraphFont"/>
    <w:uiPriority w:val="1"/>
    <w:qFormat/>
    <w:rsid w:val="00EB1E84"/>
    <w:rPr>
      <w:rFonts w:ascii="Courier New" w:hAnsi="Courier New"/>
    </w:rPr>
  </w:style>
  <w:style w:type="paragraph" w:customStyle="1" w:styleId="InvisibleBody">
    <w:name w:val="InvisibleBody"/>
    <w:basedOn w:val="Body"/>
    <w:qFormat/>
    <w:rsid w:val="00EB1E84"/>
  </w:style>
  <w:style w:type="table" w:customStyle="1" w:styleId="NoLinesNoTitle">
    <w:name w:val="No Lines/No Title"/>
    <w:basedOn w:val="TableNormal"/>
    <w:uiPriority w:val="99"/>
    <w:rsid w:val="00EB1E84"/>
    <w:tblPr>
      <w:tblInd w:w="-115" w:type="dxa"/>
      <w:tblCellMar>
        <w:left w:w="115" w:type="dxa"/>
        <w:right w:w="115" w:type="dxa"/>
      </w:tblCellMar>
    </w:tblPr>
    <w:trPr>
      <w:cantSplit/>
    </w:trPr>
    <w:tblStylePr w:type="firstRow">
      <w:rPr>
        <w:rFonts w:ascii="Arial" w:hAnsi="Arial"/>
        <w:sz w:val="18"/>
      </w:rPr>
      <w:tblPr/>
      <w:trPr>
        <w:tblHeader/>
      </w:trPr>
    </w:tblStylePr>
  </w:style>
  <w:style w:type="table" w:customStyle="1" w:styleId="LinesNoTableHead">
    <w:name w:val="Lines/No Table Head"/>
    <w:basedOn w:val="NoLinesNoTitle"/>
    <w:uiPriority w:val="99"/>
    <w:rsid w:val="00EB1E84"/>
    <w:rPr>
      <w:sz w:val="18"/>
    </w:rPr>
    <w:tblPr>
      <w:tblInd w:w="0" w:type="dxa"/>
      <w:tblBorders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  <w:insideH w:val="single" w:sz="2" w:space="0" w:color="auto"/>
        <w:insideV w:val="single" w:sz="2" w:space="0" w:color="auto"/>
      </w:tblBorders>
      <w:tblCellMar>
        <w:left w:w="43" w:type="dxa"/>
        <w:right w:w="43" w:type="dxa"/>
      </w:tblCellMar>
    </w:tblPr>
    <w:tblStylePr w:type="firstRow">
      <w:rPr>
        <w:rFonts w:ascii="Arial" w:hAnsi="Arial"/>
        <w:b w:val="0"/>
        <w:sz w:val="18"/>
      </w:rPr>
      <w:tblPr/>
      <w:trPr>
        <w:tblHeader/>
      </w:trPr>
    </w:tblStylePr>
  </w:style>
  <w:style w:type="character" w:styleId="Emphasis">
    <w:name w:val="Emphasis"/>
    <w:basedOn w:val="DefaultParagraphFont"/>
    <w:uiPriority w:val="20"/>
    <w:qFormat/>
    <w:rsid w:val="00EB1E84"/>
    <w:rPr>
      <w:i/>
      <w:iCs/>
    </w:rPr>
  </w:style>
  <w:style w:type="character" w:customStyle="1" w:styleId="Bold">
    <w:name w:val="Bold"/>
    <w:basedOn w:val="DefaultParagraphFont"/>
    <w:uiPriority w:val="1"/>
    <w:qFormat/>
    <w:rsid w:val="00EB1E84"/>
    <w:rPr>
      <w:rFonts w:ascii="Arial" w:hAnsi="Arial"/>
      <w:b/>
      <w:i w:val="0"/>
    </w:rPr>
  </w:style>
  <w:style w:type="character" w:customStyle="1" w:styleId="Subscript">
    <w:name w:val="Subscript"/>
    <w:uiPriority w:val="1"/>
    <w:qFormat/>
    <w:rsid w:val="00EB1E84"/>
    <w:rPr>
      <w:vertAlign w:val="subscript"/>
    </w:rPr>
  </w:style>
  <w:style w:type="character" w:customStyle="1" w:styleId="Superscript">
    <w:name w:val="Superscript"/>
    <w:uiPriority w:val="1"/>
    <w:qFormat/>
    <w:rsid w:val="00EB1E84"/>
    <w:rPr>
      <w:vertAlign w:val="superscript"/>
    </w:rPr>
  </w:style>
  <w:style w:type="character" w:customStyle="1" w:styleId="Blue">
    <w:name w:val="Blue"/>
    <w:uiPriority w:val="1"/>
    <w:qFormat/>
    <w:rsid w:val="00EB1E84"/>
    <w:rPr>
      <w:color w:val="0066FF"/>
    </w:rPr>
  </w:style>
  <w:style w:type="character" w:styleId="HTMLKeyboard">
    <w:name w:val="HTML Keyboard"/>
    <w:basedOn w:val="DefaultParagraphFont"/>
    <w:uiPriority w:val="99"/>
    <w:semiHidden/>
    <w:unhideWhenUsed/>
    <w:rsid w:val="00EB1E84"/>
    <w:rPr>
      <w:rFonts w:ascii="Arial" w:hAnsi="Arial" w:cs="Consolas"/>
      <w:sz w:val="20"/>
      <w:szCs w:val="20"/>
    </w:rPr>
  </w:style>
  <w:style w:type="character" w:customStyle="1" w:styleId="Red">
    <w:name w:val="Red"/>
    <w:uiPriority w:val="1"/>
    <w:qFormat/>
    <w:rsid w:val="00EB1E84"/>
    <w:rPr>
      <w:color w:val="C00000"/>
    </w:rPr>
  </w:style>
  <w:style w:type="character" w:styleId="Hyperlink">
    <w:name w:val="Hyperlink"/>
    <w:basedOn w:val="Blue"/>
    <w:uiPriority w:val="99"/>
    <w:unhideWhenUsed/>
    <w:qFormat/>
    <w:rsid w:val="00EB1E84"/>
    <w:rPr>
      <w:rFonts w:ascii="Arial" w:hAnsi="Arial"/>
      <w:color w:val="0066FF"/>
      <w:u w:val="none"/>
    </w:rPr>
  </w:style>
  <w:style w:type="numbering" w:customStyle="1" w:styleId="Alerts">
    <w:name w:val="Alerts"/>
    <w:uiPriority w:val="99"/>
    <w:rsid w:val="00EB1E84"/>
    <w:pPr>
      <w:numPr>
        <w:numId w:val="1"/>
      </w:numPr>
    </w:pPr>
  </w:style>
  <w:style w:type="paragraph" w:styleId="TOCHeading">
    <w:name w:val="TOC Heading"/>
    <w:basedOn w:val="Heading1"/>
    <w:next w:val="Normal"/>
    <w:uiPriority w:val="39"/>
    <w:unhideWhenUsed/>
    <w:rsid w:val="00EB1E84"/>
    <w:pPr>
      <w:numPr>
        <w:ilvl w:val="0"/>
        <w:numId w:val="0"/>
      </w:numPr>
      <w:spacing w:before="480" w:after="880" w:line="276" w:lineRule="auto"/>
      <w:ind w:left="1080" w:hanging="1080"/>
      <w:outlineLvl w:val="9"/>
    </w:pPr>
    <w:rPr>
      <w:rFonts w:eastAsiaTheme="majorEastAsia" w:cstheme="majorBidi"/>
      <w:bCs/>
      <w:color w:val="CC092F"/>
      <w:kern w:val="0"/>
      <w:szCs w:val="28"/>
      <w:lang w:eastAsia="en-US"/>
    </w:rPr>
  </w:style>
  <w:style w:type="paragraph" w:styleId="TOC1">
    <w:name w:val="toc 1"/>
    <w:basedOn w:val="Normal"/>
    <w:next w:val="Normal"/>
    <w:uiPriority w:val="39"/>
    <w:unhideWhenUsed/>
    <w:rsid w:val="00EB1E84"/>
    <w:pPr>
      <w:keepNext/>
      <w:tabs>
        <w:tab w:val="right" w:leader="dot" w:pos="10790"/>
      </w:tabs>
      <w:spacing w:before="240" w:after="0" w:line="240" w:lineRule="auto"/>
    </w:pPr>
    <w:rPr>
      <w:b/>
      <w:noProof/>
      <w:color w:val="C00000"/>
      <w:sz w:val="24"/>
    </w:rPr>
  </w:style>
  <w:style w:type="paragraph" w:customStyle="1" w:styleId="Code">
    <w:name w:val="Code"/>
    <w:qFormat/>
    <w:rsid w:val="00EB1E84"/>
    <w:pPr>
      <w:widowControl w:val="0"/>
      <w:tabs>
        <w:tab w:val="left" w:pos="360"/>
        <w:tab w:val="left" w:pos="1080"/>
        <w:tab w:val="left" w:pos="1800"/>
        <w:tab w:val="left" w:pos="2520"/>
        <w:tab w:val="left" w:pos="3240"/>
        <w:tab w:val="left" w:pos="3960"/>
        <w:tab w:val="left" w:pos="4680"/>
        <w:tab w:val="left" w:pos="5400"/>
        <w:tab w:val="left" w:pos="6120"/>
        <w:tab w:val="left" w:pos="6840"/>
        <w:tab w:val="left" w:pos="7560"/>
        <w:tab w:val="left" w:pos="8280"/>
        <w:tab w:val="left" w:pos="9000"/>
        <w:tab w:val="left" w:pos="9720"/>
        <w:tab w:val="left" w:pos="10440"/>
        <w:tab w:val="left" w:pos="11160"/>
        <w:tab w:val="left" w:pos="11880"/>
        <w:tab w:val="left" w:pos="12600"/>
        <w:tab w:val="left" w:pos="13320"/>
        <w:tab w:val="left" w:pos="14040"/>
        <w:tab w:val="left" w:pos="14760"/>
      </w:tabs>
    </w:pPr>
    <w:rPr>
      <w:rFonts w:ascii="Courier" w:hAnsi="Courier"/>
    </w:rPr>
  </w:style>
  <w:style w:type="paragraph" w:customStyle="1" w:styleId="CodeIndent">
    <w:name w:val="CodeIndent"/>
    <w:basedOn w:val="Code"/>
    <w:qFormat/>
    <w:rsid w:val="00EB1E84"/>
    <w:pPr>
      <w:tabs>
        <w:tab w:val="clear" w:pos="1800"/>
      </w:tabs>
      <w:ind w:left="720"/>
    </w:pPr>
  </w:style>
  <w:style w:type="paragraph" w:customStyle="1" w:styleId="CodeIndentLevel2">
    <w:name w:val="CodeIndentLevel2"/>
    <w:basedOn w:val="Code"/>
    <w:qFormat/>
    <w:rsid w:val="00EB1E84"/>
    <w:pPr>
      <w:tabs>
        <w:tab w:val="clear" w:pos="1800"/>
        <w:tab w:val="clear" w:pos="2520"/>
      </w:tabs>
      <w:ind w:left="1440"/>
    </w:pPr>
  </w:style>
  <w:style w:type="paragraph" w:customStyle="1" w:styleId="CodeWide">
    <w:name w:val="CodeWide"/>
    <w:basedOn w:val="Code"/>
    <w:qFormat/>
    <w:rsid w:val="00EB1E84"/>
  </w:style>
  <w:style w:type="table" w:styleId="ColorfulGrid-Accent6">
    <w:name w:val="Colorful Grid Accent 6"/>
    <w:basedOn w:val="TableNormal"/>
    <w:uiPriority w:val="73"/>
    <w:rsid w:val="00EB1E84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CF1D0" w:themeFill="accent6" w:themeFillTint="33"/>
    </w:tcPr>
    <w:tblStylePr w:type="firstRow">
      <w:rPr>
        <w:b/>
        <w:bCs/>
      </w:rPr>
      <w:tblPr/>
      <w:tcPr>
        <w:shd w:val="clear" w:color="auto" w:fill="FAE3A1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AE3A1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BC8E0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BC8E09" w:themeFill="accent6" w:themeFillShade="BF"/>
      </w:tcPr>
    </w:tblStylePr>
    <w:tblStylePr w:type="band1Vert">
      <w:tblPr/>
      <w:tcPr>
        <w:shd w:val="clear" w:color="auto" w:fill="F9DC8A" w:themeFill="accent6" w:themeFillTint="7F"/>
      </w:tcPr>
    </w:tblStylePr>
    <w:tblStylePr w:type="band1Horz">
      <w:tblPr/>
      <w:tcPr>
        <w:shd w:val="clear" w:color="auto" w:fill="F9DC8A" w:themeFill="accent6" w:themeFillTint="7F"/>
      </w:tcPr>
    </w:tblStylePr>
  </w:style>
  <w:style w:type="character" w:styleId="FootnoteReference">
    <w:name w:val="footnote reference"/>
    <w:basedOn w:val="DefaultParagraphFont"/>
    <w:uiPriority w:val="99"/>
    <w:unhideWhenUsed/>
    <w:rsid w:val="00EB1E84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unhideWhenUsed/>
    <w:rsid w:val="00EB1E84"/>
    <w:pPr>
      <w:spacing w:after="0" w:line="240" w:lineRule="auto"/>
    </w:pPr>
  </w:style>
  <w:style w:type="character" w:customStyle="1" w:styleId="FootnoteTextChar">
    <w:name w:val="Footnote Text Char"/>
    <w:basedOn w:val="DefaultParagraphFont"/>
    <w:link w:val="FootnoteText"/>
    <w:uiPriority w:val="99"/>
    <w:rsid w:val="00EB1E84"/>
  </w:style>
  <w:style w:type="paragraph" w:customStyle="1" w:styleId="GlossaryDefinition">
    <w:name w:val="GlossaryDefinition"/>
    <w:basedOn w:val="Body"/>
    <w:next w:val="GlossaryTerm"/>
    <w:qFormat/>
    <w:rsid w:val="00EB1E84"/>
    <w:pPr>
      <w:keepNext/>
      <w:spacing w:before="0" w:after="60"/>
    </w:pPr>
    <w:rPr>
      <w:sz w:val="18"/>
    </w:rPr>
  </w:style>
  <w:style w:type="paragraph" w:customStyle="1" w:styleId="GlossaryHeading">
    <w:name w:val="GlossaryHeading"/>
    <w:basedOn w:val="Body"/>
    <w:next w:val="GlossaryTerm"/>
    <w:qFormat/>
    <w:rsid w:val="00EB1E84"/>
    <w:pPr>
      <w:keepNext/>
      <w:spacing w:before="240" w:after="0"/>
    </w:pPr>
    <w:rPr>
      <w:b/>
    </w:rPr>
  </w:style>
  <w:style w:type="paragraph" w:customStyle="1" w:styleId="GlossaryTerm">
    <w:name w:val="GlossaryTerm"/>
    <w:basedOn w:val="Body"/>
    <w:next w:val="GlossaryDefinition"/>
    <w:qFormat/>
    <w:rsid w:val="00EB1E84"/>
    <w:pPr>
      <w:spacing w:before="0" w:after="60"/>
    </w:pPr>
    <w:rPr>
      <w:b/>
      <w:sz w:val="18"/>
    </w:rPr>
  </w:style>
  <w:style w:type="table" w:styleId="LightShading">
    <w:name w:val="Light Shading"/>
    <w:basedOn w:val="TableNormal"/>
    <w:uiPriority w:val="60"/>
    <w:rsid w:val="00EB1E84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NoteBullet">
    <w:name w:val="Note Bullet"/>
    <w:basedOn w:val="Normal"/>
    <w:next w:val="Body"/>
    <w:qFormat/>
    <w:rsid w:val="00EB1E84"/>
    <w:pPr>
      <w:numPr>
        <w:numId w:val="10"/>
      </w:numPr>
      <w:tabs>
        <w:tab w:val="left" w:pos="1440"/>
      </w:tabs>
      <w:spacing w:before="60" w:after="60" w:line="240" w:lineRule="auto"/>
      <w:ind w:left="1080" w:right="720" w:firstLine="0"/>
    </w:pPr>
  </w:style>
  <w:style w:type="paragraph" w:customStyle="1" w:styleId="NoteContinued">
    <w:name w:val="NoteContinued"/>
    <w:basedOn w:val="Normal"/>
    <w:next w:val="Body"/>
    <w:qFormat/>
    <w:rsid w:val="00EB1E84"/>
    <w:pPr>
      <w:tabs>
        <w:tab w:val="num" w:pos="1080"/>
      </w:tabs>
      <w:spacing w:before="40" w:after="40" w:line="240" w:lineRule="auto"/>
      <w:ind w:left="1080" w:right="720"/>
    </w:pPr>
  </w:style>
  <w:style w:type="paragraph" w:customStyle="1" w:styleId="NoteStep">
    <w:name w:val="Note Step"/>
    <w:basedOn w:val="Normal"/>
    <w:qFormat/>
    <w:rsid w:val="00EB1E84"/>
    <w:pPr>
      <w:numPr>
        <w:numId w:val="11"/>
      </w:numPr>
      <w:spacing w:before="60" w:after="60" w:line="240" w:lineRule="auto"/>
      <w:ind w:left="1440" w:right="720"/>
    </w:pPr>
  </w:style>
  <w:style w:type="numbering" w:customStyle="1" w:styleId="NoteNumbers">
    <w:name w:val="NoteNumbers"/>
    <w:uiPriority w:val="99"/>
    <w:rsid w:val="00EB1E84"/>
    <w:pPr>
      <w:numPr>
        <w:numId w:val="11"/>
      </w:numPr>
    </w:pPr>
  </w:style>
  <w:style w:type="paragraph" w:customStyle="1" w:styleId="RegisterAccess">
    <w:name w:val="RegisterAccess"/>
    <w:next w:val="RegisterPOR"/>
    <w:qFormat/>
    <w:rsid w:val="00EB1E84"/>
    <w:pPr>
      <w:numPr>
        <w:ilvl w:val="1"/>
        <w:numId w:val="12"/>
      </w:numPr>
    </w:pPr>
  </w:style>
  <w:style w:type="paragraph" w:customStyle="1" w:styleId="RegisterAddress">
    <w:name w:val="RegisterAddress"/>
    <w:next w:val="RegisterAccess"/>
    <w:qFormat/>
    <w:rsid w:val="00EB1E84"/>
    <w:pPr>
      <w:numPr>
        <w:numId w:val="12"/>
      </w:numPr>
    </w:pPr>
  </w:style>
  <w:style w:type="paragraph" w:customStyle="1" w:styleId="RegisterName">
    <w:name w:val="RegisterName"/>
    <w:next w:val="RegisterNameLong"/>
    <w:qFormat/>
    <w:rsid w:val="00EB1E84"/>
    <w:pPr>
      <w:spacing w:before="240"/>
    </w:pPr>
    <w:rPr>
      <w:b/>
    </w:rPr>
  </w:style>
  <w:style w:type="paragraph" w:customStyle="1" w:styleId="RegisterNameLong">
    <w:name w:val="RegisterNameLong"/>
    <w:next w:val="RegisterAddress"/>
    <w:qFormat/>
    <w:rsid w:val="00EB1E84"/>
    <w:pPr>
      <w:numPr>
        <w:ilvl w:val="4"/>
        <w:numId w:val="12"/>
      </w:numPr>
      <w:spacing w:before="120" w:after="120"/>
    </w:pPr>
    <w:rPr>
      <w:b/>
    </w:rPr>
  </w:style>
  <w:style w:type="paragraph" w:customStyle="1" w:styleId="RegisterNameTOP">
    <w:name w:val="RegisterNameTOP"/>
    <w:next w:val="RegisterNameLong"/>
    <w:qFormat/>
    <w:rsid w:val="00EB1E84"/>
    <w:pPr>
      <w:pageBreakBefore/>
      <w:numPr>
        <w:ilvl w:val="5"/>
        <w:numId w:val="12"/>
      </w:numPr>
      <w:spacing w:before="240"/>
    </w:pPr>
    <w:rPr>
      <w:b/>
    </w:rPr>
  </w:style>
  <w:style w:type="paragraph" w:customStyle="1" w:styleId="RegisterPOR">
    <w:name w:val="RegisterPOR"/>
    <w:next w:val="Body"/>
    <w:qFormat/>
    <w:rsid w:val="00EB1E84"/>
    <w:pPr>
      <w:numPr>
        <w:ilvl w:val="2"/>
        <w:numId w:val="12"/>
      </w:numPr>
    </w:pPr>
  </w:style>
  <w:style w:type="numbering" w:customStyle="1" w:styleId="Registers">
    <w:name w:val="Registers"/>
    <w:uiPriority w:val="99"/>
    <w:rsid w:val="00EB1E84"/>
    <w:pPr>
      <w:numPr>
        <w:numId w:val="12"/>
      </w:numPr>
    </w:pPr>
  </w:style>
  <w:style w:type="paragraph" w:customStyle="1" w:styleId="TitleTOC">
    <w:name w:val="TitleTOC"/>
    <w:basedOn w:val="Title"/>
    <w:next w:val="Body"/>
    <w:qFormat/>
    <w:rsid w:val="00EB1E84"/>
    <w:pPr>
      <w:numPr>
        <w:numId w:val="0"/>
      </w:numPr>
    </w:pPr>
  </w:style>
  <w:style w:type="paragraph" w:styleId="TOC2">
    <w:name w:val="toc 2"/>
    <w:basedOn w:val="Normal"/>
    <w:next w:val="Normal"/>
    <w:uiPriority w:val="39"/>
    <w:unhideWhenUsed/>
    <w:rsid w:val="00EB1E84"/>
    <w:pPr>
      <w:tabs>
        <w:tab w:val="right" w:leader="dot" w:pos="10790"/>
      </w:tabs>
      <w:spacing w:after="0" w:line="240" w:lineRule="auto"/>
      <w:ind w:left="990" w:hanging="630"/>
      <w:contextualSpacing/>
    </w:pPr>
    <w:rPr>
      <w:b/>
      <w:noProof/>
    </w:rPr>
  </w:style>
  <w:style w:type="paragraph" w:styleId="TOC3">
    <w:name w:val="toc 3"/>
    <w:basedOn w:val="Normal"/>
    <w:next w:val="Normal"/>
    <w:uiPriority w:val="39"/>
    <w:unhideWhenUsed/>
    <w:rsid w:val="00EB1E84"/>
    <w:pPr>
      <w:tabs>
        <w:tab w:val="right" w:leader="dot" w:pos="10790"/>
      </w:tabs>
      <w:spacing w:after="0" w:line="240" w:lineRule="auto"/>
      <w:ind w:left="1440" w:hanging="720"/>
      <w:contextualSpacing/>
    </w:pPr>
    <w:rPr>
      <w:noProof/>
    </w:rPr>
  </w:style>
  <w:style w:type="paragraph" w:styleId="TOC4">
    <w:name w:val="toc 4"/>
    <w:basedOn w:val="Normal"/>
    <w:next w:val="Normal"/>
    <w:uiPriority w:val="39"/>
    <w:unhideWhenUsed/>
    <w:rsid w:val="00EB1E84"/>
    <w:pPr>
      <w:tabs>
        <w:tab w:val="left" w:pos="2430"/>
        <w:tab w:val="right" w:leader="dot" w:pos="10790"/>
      </w:tabs>
      <w:spacing w:after="0" w:line="240" w:lineRule="auto"/>
      <w:ind w:left="2430" w:hanging="990"/>
      <w:contextualSpacing/>
    </w:pPr>
    <w:rPr>
      <w:rFonts w:eastAsiaTheme="minorEastAsia" w:cstheme="minorBidi"/>
      <w:noProof/>
      <w:szCs w:val="22"/>
    </w:rPr>
  </w:style>
  <w:style w:type="paragraph" w:styleId="NormalWeb">
    <w:name w:val="Normal (Web)"/>
    <w:basedOn w:val="Normal"/>
    <w:uiPriority w:val="99"/>
    <w:unhideWhenUsed/>
    <w:rsid w:val="00EB1E84"/>
    <w:pPr>
      <w:spacing w:before="100" w:beforeAutospacing="1" w:after="100" w:afterAutospacing="1" w:line="240" w:lineRule="auto"/>
    </w:pPr>
    <w:rPr>
      <w:sz w:val="24"/>
      <w:szCs w:val="24"/>
    </w:rPr>
  </w:style>
  <w:style w:type="paragraph" w:styleId="TOC5">
    <w:name w:val="toc 5"/>
    <w:basedOn w:val="Normal"/>
    <w:next w:val="Normal"/>
    <w:uiPriority w:val="39"/>
    <w:unhideWhenUsed/>
    <w:rsid w:val="00EB1E84"/>
    <w:pPr>
      <w:spacing w:after="0" w:line="240" w:lineRule="auto"/>
      <w:ind w:left="806"/>
    </w:pPr>
  </w:style>
  <w:style w:type="paragraph" w:styleId="TOC6">
    <w:name w:val="toc 6"/>
    <w:basedOn w:val="Normal"/>
    <w:next w:val="Normal"/>
    <w:uiPriority w:val="39"/>
    <w:unhideWhenUsed/>
    <w:rsid w:val="00EB1E84"/>
    <w:pPr>
      <w:spacing w:after="0" w:line="240" w:lineRule="auto"/>
      <w:ind w:left="994"/>
      <w:contextualSpacing/>
    </w:pPr>
  </w:style>
  <w:style w:type="paragraph" w:styleId="Caption">
    <w:name w:val="caption"/>
    <w:basedOn w:val="Normal"/>
    <w:next w:val="Normal"/>
    <w:uiPriority w:val="35"/>
    <w:unhideWhenUsed/>
    <w:rsid w:val="00EB1E84"/>
    <w:pPr>
      <w:spacing w:line="240" w:lineRule="auto"/>
    </w:pPr>
    <w:rPr>
      <w:b/>
      <w:bCs/>
      <w:sz w:val="18"/>
      <w:szCs w:val="18"/>
    </w:rPr>
  </w:style>
  <w:style w:type="numbering" w:customStyle="1" w:styleId="CellBullets">
    <w:name w:val="CellBullets"/>
    <w:uiPriority w:val="99"/>
    <w:rsid w:val="00EB1E84"/>
    <w:pPr>
      <w:numPr>
        <w:numId w:val="27"/>
      </w:numPr>
    </w:pPr>
  </w:style>
  <w:style w:type="paragraph" w:styleId="Bibliography">
    <w:name w:val="Bibliography"/>
    <w:basedOn w:val="Normal"/>
    <w:next w:val="Normal"/>
    <w:uiPriority w:val="37"/>
    <w:unhideWhenUsed/>
    <w:rsid w:val="00EB1E84"/>
  </w:style>
  <w:style w:type="paragraph" w:customStyle="1" w:styleId="TableNote">
    <w:name w:val="Table Note"/>
    <w:basedOn w:val="CellBody"/>
    <w:next w:val="CellBody"/>
    <w:qFormat/>
    <w:rsid w:val="00EB1E84"/>
    <w:pPr>
      <w:numPr>
        <w:ilvl w:val="4"/>
        <w:numId w:val="1"/>
      </w:numPr>
    </w:pPr>
  </w:style>
  <w:style w:type="paragraph" w:customStyle="1" w:styleId="PageHeaderRight">
    <w:name w:val="PageHeaderRight"/>
    <w:basedOn w:val="PageHeader"/>
    <w:rsid w:val="00EB1E84"/>
    <w:pPr>
      <w:tabs>
        <w:tab w:val="clear" w:pos="10800"/>
      </w:tabs>
      <w:jc w:val="right"/>
    </w:pPr>
  </w:style>
  <w:style w:type="paragraph" w:styleId="BlockText">
    <w:name w:val="Block Text"/>
    <w:basedOn w:val="Normal"/>
    <w:uiPriority w:val="99"/>
    <w:unhideWhenUsed/>
    <w:rsid w:val="00EB1E84"/>
    <w:pPr>
      <w:pBdr>
        <w:top w:val="single" w:sz="2" w:space="10" w:color="CC092F" w:themeColor="accent1" w:shadow="1"/>
        <w:left w:val="single" w:sz="2" w:space="10" w:color="CC092F" w:themeColor="accent1" w:shadow="1"/>
        <w:bottom w:val="single" w:sz="2" w:space="10" w:color="CC092F" w:themeColor="accent1" w:shadow="1"/>
        <w:right w:val="single" w:sz="2" w:space="10" w:color="CC092F" w:themeColor="accent1" w:shadow="1"/>
      </w:pBdr>
      <w:ind w:left="1152" w:right="1152"/>
    </w:pPr>
    <w:rPr>
      <w:rFonts w:eastAsiaTheme="minorEastAsia" w:cstheme="minorBidi"/>
      <w:i/>
      <w:iCs/>
      <w:color w:val="CC092F" w:themeColor="accent1"/>
    </w:rPr>
  </w:style>
  <w:style w:type="paragraph" w:styleId="BodyTextFirstIndent">
    <w:name w:val="Body Text First Indent"/>
    <w:basedOn w:val="Normal"/>
    <w:link w:val="BodyTextFirstIndentChar"/>
    <w:uiPriority w:val="99"/>
    <w:semiHidden/>
    <w:unhideWhenUsed/>
    <w:rsid w:val="00EB1E84"/>
    <w:pPr>
      <w:ind w:firstLine="360"/>
    </w:pPr>
  </w:style>
  <w:style w:type="character" w:customStyle="1" w:styleId="BodyTextFirstIndentChar">
    <w:name w:val="Body Text First Indent Char"/>
    <w:basedOn w:val="DefaultParagraphFont"/>
    <w:link w:val="BodyTextFirstIndent"/>
    <w:uiPriority w:val="99"/>
    <w:semiHidden/>
    <w:rsid w:val="00EB1E84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EB1E84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EB1E84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EB1E84"/>
    <w:pPr>
      <w:spacing w:after="2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EB1E84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EB1E84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EB1E84"/>
  </w:style>
  <w:style w:type="paragraph" w:styleId="Date">
    <w:name w:val="Date"/>
    <w:basedOn w:val="Normal"/>
    <w:next w:val="Normal"/>
    <w:link w:val="DateChar"/>
    <w:uiPriority w:val="99"/>
    <w:unhideWhenUsed/>
    <w:rsid w:val="00EB1E84"/>
  </w:style>
  <w:style w:type="character" w:customStyle="1" w:styleId="DateChar">
    <w:name w:val="Date Char"/>
    <w:basedOn w:val="DefaultParagraphFont"/>
    <w:link w:val="Date"/>
    <w:uiPriority w:val="99"/>
    <w:rsid w:val="00EB1E84"/>
  </w:style>
  <w:style w:type="character" w:styleId="IntenseEmphasis">
    <w:name w:val="Intense Emphasis"/>
    <w:basedOn w:val="DefaultParagraphFont"/>
    <w:uiPriority w:val="21"/>
    <w:rsid w:val="00EB1E84"/>
    <w:rPr>
      <w:b/>
      <w:bCs/>
      <w:i/>
      <w:iCs/>
      <w:color w:val="CC092F" w:themeColor="accent1"/>
    </w:rPr>
  </w:style>
  <w:style w:type="character" w:styleId="IntenseReference">
    <w:name w:val="Intense Reference"/>
    <w:basedOn w:val="DefaultParagraphFont"/>
    <w:uiPriority w:val="32"/>
    <w:rsid w:val="00EB1E84"/>
    <w:rPr>
      <w:b/>
      <w:bCs/>
      <w:smallCaps/>
      <w:color w:val="0098C7" w:themeColor="accent2"/>
      <w:spacing w:val="5"/>
      <w:u w:val="single"/>
    </w:rPr>
  </w:style>
  <w:style w:type="paragraph" w:styleId="EndnoteText">
    <w:name w:val="endnote text"/>
    <w:basedOn w:val="Normal"/>
    <w:link w:val="EndnoteTextChar"/>
    <w:uiPriority w:val="99"/>
    <w:unhideWhenUsed/>
    <w:rsid w:val="00EB1E84"/>
    <w:pPr>
      <w:spacing w:after="0" w:line="240" w:lineRule="auto"/>
    </w:pPr>
  </w:style>
  <w:style w:type="character" w:customStyle="1" w:styleId="EndnoteTextChar">
    <w:name w:val="Endnote Text Char"/>
    <w:basedOn w:val="DefaultParagraphFont"/>
    <w:link w:val="EndnoteText"/>
    <w:uiPriority w:val="99"/>
    <w:rsid w:val="00EB1E84"/>
  </w:style>
  <w:style w:type="character" w:customStyle="1" w:styleId="Heading7Char">
    <w:name w:val="Heading 7 Char"/>
    <w:basedOn w:val="DefaultParagraphFont"/>
    <w:link w:val="Heading7"/>
    <w:uiPriority w:val="9"/>
    <w:rsid w:val="00EB1E84"/>
    <w:rPr>
      <w:rFonts w:eastAsiaTheme="majorEastAsia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EB1E84"/>
    <w:rPr>
      <w:rFonts w:eastAsiaTheme="majorEastAsia" w:cstheme="majorBidi"/>
      <w:color w:val="404040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9"/>
    <w:rsid w:val="00EB1E84"/>
    <w:rPr>
      <w:rFonts w:eastAsiaTheme="majorEastAsia" w:cstheme="majorBidi"/>
      <w:b/>
      <w:iCs/>
      <w:color w:val="CC092F"/>
      <w:sz w:val="36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EB1E84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EB1E84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B1E84"/>
    <w:pPr>
      <w:spacing w:after="0" w:line="240" w:lineRule="auto"/>
    </w:pPr>
    <w:rPr>
      <w:rFonts w:cs="Consola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B1E84"/>
    <w:rPr>
      <w:rFonts w:cs="Consolas"/>
    </w:rPr>
  </w:style>
  <w:style w:type="paragraph" w:styleId="Index1">
    <w:name w:val="index 1"/>
    <w:basedOn w:val="Normal"/>
    <w:next w:val="Normal"/>
    <w:uiPriority w:val="99"/>
    <w:unhideWhenUsed/>
    <w:rsid w:val="00EB1E84"/>
    <w:pPr>
      <w:spacing w:after="0" w:line="240" w:lineRule="auto"/>
      <w:ind w:left="200" w:hanging="200"/>
    </w:pPr>
  </w:style>
  <w:style w:type="paragraph" w:styleId="Index2">
    <w:name w:val="index 2"/>
    <w:basedOn w:val="Normal"/>
    <w:next w:val="Normal"/>
    <w:uiPriority w:val="99"/>
    <w:unhideWhenUsed/>
    <w:rsid w:val="00EB1E84"/>
    <w:pPr>
      <w:spacing w:after="0" w:line="240" w:lineRule="auto"/>
      <w:ind w:left="400" w:hanging="200"/>
    </w:pPr>
  </w:style>
  <w:style w:type="paragraph" w:styleId="Index3">
    <w:name w:val="index 3"/>
    <w:basedOn w:val="Normal"/>
    <w:next w:val="Normal"/>
    <w:uiPriority w:val="99"/>
    <w:unhideWhenUsed/>
    <w:rsid w:val="00EB1E84"/>
    <w:pPr>
      <w:spacing w:after="0" w:line="240" w:lineRule="auto"/>
      <w:ind w:left="600" w:hanging="200"/>
    </w:pPr>
  </w:style>
  <w:style w:type="paragraph" w:styleId="Index4">
    <w:name w:val="index 4"/>
    <w:basedOn w:val="Normal"/>
    <w:next w:val="Normal"/>
    <w:uiPriority w:val="99"/>
    <w:semiHidden/>
    <w:unhideWhenUsed/>
    <w:rsid w:val="00EB1E84"/>
    <w:pPr>
      <w:spacing w:after="0" w:line="240" w:lineRule="auto"/>
      <w:ind w:left="800" w:hanging="200"/>
    </w:pPr>
  </w:style>
  <w:style w:type="paragraph" w:styleId="Index5">
    <w:name w:val="index 5"/>
    <w:basedOn w:val="Normal"/>
    <w:next w:val="Normal"/>
    <w:uiPriority w:val="99"/>
    <w:unhideWhenUsed/>
    <w:rsid w:val="00EB1E84"/>
    <w:pPr>
      <w:spacing w:after="0" w:line="240" w:lineRule="auto"/>
      <w:ind w:left="1000" w:hanging="200"/>
    </w:pPr>
  </w:style>
  <w:style w:type="paragraph" w:styleId="Index6">
    <w:name w:val="index 6"/>
    <w:basedOn w:val="Normal"/>
    <w:next w:val="Normal"/>
    <w:uiPriority w:val="99"/>
    <w:unhideWhenUsed/>
    <w:rsid w:val="00EB1E84"/>
    <w:pPr>
      <w:spacing w:after="0" w:line="240" w:lineRule="auto"/>
      <w:ind w:left="1200" w:hanging="200"/>
    </w:pPr>
  </w:style>
  <w:style w:type="paragraph" w:styleId="Index7">
    <w:name w:val="index 7"/>
    <w:basedOn w:val="Normal"/>
    <w:next w:val="Normal"/>
    <w:uiPriority w:val="99"/>
    <w:unhideWhenUsed/>
    <w:rsid w:val="00EB1E84"/>
    <w:pPr>
      <w:spacing w:after="0" w:line="240" w:lineRule="auto"/>
      <w:ind w:left="1400" w:hanging="200"/>
    </w:pPr>
  </w:style>
  <w:style w:type="paragraph" w:styleId="Index8">
    <w:name w:val="index 8"/>
    <w:basedOn w:val="Normal"/>
    <w:next w:val="Normal"/>
    <w:uiPriority w:val="99"/>
    <w:semiHidden/>
    <w:unhideWhenUsed/>
    <w:rsid w:val="00EB1E84"/>
    <w:pPr>
      <w:spacing w:after="0" w:line="240" w:lineRule="auto"/>
      <w:ind w:left="1600" w:hanging="200"/>
    </w:pPr>
  </w:style>
  <w:style w:type="paragraph" w:styleId="Index9">
    <w:name w:val="index 9"/>
    <w:basedOn w:val="Normal"/>
    <w:next w:val="Normal"/>
    <w:uiPriority w:val="99"/>
    <w:unhideWhenUsed/>
    <w:rsid w:val="00EB1E84"/>
    <w:pPr>
      <w:spacing w:after="0" w:line="240" w:lineRule="auto"/>
      <w:ind w:left="1800" w:hanging="200"/>
    </w:pPr>
  </w:style>
  <w:style w:type="paragraph" w:styleId="IndexHeading">
    <w:name w:val="index heading"/>
    <w:basedOn w:val="Normal"/>
    <w:next w:val="Index1"/>
    <w:uiPriority w:val="99"/>
    <w:unhideWhenUsed/>
    <w:rsid w:val="00EB1E84"/>
    <w:rPr>
      <w:rFonts w:eastAsiaTheme="majorEastAsia" w:cstheme="majorBidi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rsid w:val="00EB1E84"/>
    <w:pPr>
      <w:pBdr>
        <w:bottom w:val="single" w:sz="4" w:space="4" w:color="CC092F" w:themeColor="accent1"/>
      </w:pBdr>
      <w:spacing w:before="200" w:after="280"/>
      <w:ind w:left="936" w:right="936"/>
    </w:pPr>
    <w:rPr>
      <w:b/>
      <w:bCs/>
      <w:i/>
      <w:iCs/>
      <w:color w:val="CC092F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1E84"/>
    <w:rPr>
      <w:b/>
      <w:bCs/>
      <w:i/>
      <w:iCs/>
      <w:color w:val="CC092F" w:themeColor="accent1"/>
    </w:rPr>
  </w:style>
  <w:style w:type="paragraph" w:styleId="List">
    <w:name w:val="List"/>
    <w:basedOn w:val="Normal"/>
    <w:uiPriority w:val="99"/>
    <w:unhideWhenUsed/>
    <w:rsid w:val="00EB1E84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EB1E84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EB1E84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EB1E84"/>
    <w:pPr>
      <w:ind w:left="1440" w:hanging="360"/>
      <w:contextualSpacing/>
    </w:pPr>
  </w:style>
  <w:style w:type="paragraph" w:styleId="List5">
    <w:name w:val="List 5"/>
    <w:basedOn w:val="Normal"/>
    <w:uiPriority w:val="99"/>
    <w:unhideWhenUsed/>
    <w:rsid w:val="00EB1E84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EB1E84"/>
    <w:pPr>
      <w:numPr>
        <w:numId w:val="16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EB1E84"/>
    <w:pPr>
      <w:numPr>
        <w:numId w:val="17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EB1E84"/>
    <w:pPr>
      <w:numPr>
        <w:numId w:val="18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EB1E84"/>
    <w:pPr>
      <w:numPr>
        <w:numId w:val="19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EB1E84"/>
    <w:pPr>
      <w:numPr>
        <w:numId w:val="20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EB1E84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EB1E84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EB1E84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EB1E84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EB1E84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EB1E84"/>
    <w:pPr>
      <w:numPr>
        <w:numId w:val="21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EB1E84"/>
    <w:pPr>
      <w:numPr>
        <w:numId w:val="22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EB1E84"/>
    <w:pPr>
      <w:numPr>
        <w:numId w:val="23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EB1E84"/>
    <w:pPr>
      <w:numPr>
        <w:numId w:val="24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EB1E84"/>
    <w:pPr>
      <w:numPr>
        <w:numId w:val="25"/>
      </w:numPr>
      <w:contextualSpacing/>
    </w:pPr>
  </w:style>
  <w:style w:type="paragraph" w:styleId="ListParagraph">
    <w:name w:val="List Paragraph"/>
    <w:basedOn w:val="Normal"/>
    <w:uiPriority w:val="34"/>
    <w:rsid w:val="00EB1E84"/>
    <w:pPr>
      <w:ind w:left="720"/>
      <w:contextualSpacing/>
    </w:pPr>
  </w:style>
  <w:style w:type="paragraph" w:styleId="MacroText">
    <w:name w:val="macro"/>
    <w:link w:val="MacroTextChar"/>
    <w:uiPriority w:val="99"/>
    <w:semiHidden/>
    <w:unhideWhenUsed/>
    <w:rsid w:val="00EB1E8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276" w:lineRule="auto"/>
      <w:ind w:left="2160" w:hanging="1080"/>
    </w:pPr>
    <w:rPr>
      <w:rFonts w:cs="Consolas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EB1E84"/>
    <w:rPr>
      <w:rFonts w:cs="Consolas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EB1E8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EB1E84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EB1E84"/>
    <w:pPr>
      <w:ind w:left="2160" w:hanging="1080"/>
    </w:pPr>
  </w:style>
  <w:style w:type="paragraph" w:styleId="NormalIndent">
    <w:name w:val="Normal Indent"/>
    <w:basedOn w:val="Normal"/>
    <w:uiPriority w:val="99"/>
    <w:unhideWhenUsed/>
    <w:rsid w:val="00EB1E84"/>
    <w:pPr>
      <w:ind w:left="720"/>
    </w:pPr>
  </w:style>
  <w:style w:type="paragraph" w:styleId="PlainText">
    <w:name w:val="Plain Text"/>
    <w:basedOn w:val="Normal"/>
    <w:link w:val="PlainTextChar"/>
    <w:uiPriority w:val="99"/>
    <w:semiHidden/>
    <w:unhideWhenUsed/>
    <w:rsid w:val="00EB1E84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EB1E84"/>
    <w:rPr>
      <w:rFonts w:ascii="Consolas" w:hAnsi="Consolas" w:cs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EB1E84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B1E84"/>
    <w:rPr>
      <w:i/>
      <w:iCs/>
      <w:color w:val="000000" w:themeColor="text1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EB1E84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EB1E84"/>
  </w:style>
  <w:style w:type="paragraph" w:styleId="Signature">
    <w:name w:val="Signature"/>
    <w:basedOn w:val="Normal"/>
    <w:link w:val="SignatureChar"/>
    <w:uiPriority w:val="99"/>
    <w:semiHidden/>
    <w:unhideWhenUsed/>
    <w:rsid w:val="00EB1E84"/>
    <w:pPr>
      <w:spacing w:after="0"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EB1E84"/>
  </w:style>
  <w:style w:type="paragraph" w:styleId="Subtitle">
    <w:name w:val="Subtitle"/>
    <w:basedOn w:val="Normal"/>
    <w:next w:val="Normal"/>
    <w:link w:val="SubtitleChar"/>
    <w:uiPriority w:val="11"/>
    <w:rsid w:val="00EB1E84"/>
    <w:pPr>
      <w:numPr>
        <w:ilvl w:val="1"/>
      </w:numPr>
      <w:ind w:left="2160" w:hanging="1080"/>
    </w:pPr>
    <w:rPr>
      <w:rFonts w:eastAsiaTheme="majorEastAsia" w:cstheme="majorBidi"/>
      <w:i/>
      <w:iCs/>
      <w:color w:val="CC092F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B1E84"/>
    <w:rPr>
      <w:rFonts w:eastAsiaTheme="majorEastAsia" w:cstheme="majorBidi"/>
      <w:i/>
      <w:iCs/>
      <w:color w:val="CC092F" w:themeColor="accent1"/>
      <w:spacing w:val="15"/>
      <w:sz w:val="24"/>
      <w:szCs w:val="24"/>
    </w:rPr>
  </w:style>
  <w:style w:type="paragraph" w:styleId="TableofAuthorities">
    <w:name w:val="table of authorities"/>
    <w:basedOn w:val="Normal"/>
    <w:next w:val="Normal"/>
    <w:uiPriority w:val="99"/>
    <w:unhideWhenUsed/>
    <w:rsid w:val="00EB1E84"/>
    <w:pPr>
      <w:spacing w:after="0"/>
      <w:ind w:left="200" w:hanging="20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EB1E84"/>
    <w:pPr>
      <w:spacing w:after="0"/>
    </w:pPr>
  </w:style>
  <w:style w:type="paragraph" w:styleId="TOAHeading">
    <w:name w:val="toa heading"/>
    <w:basedOn w:val="Normal"/>
    <w:next w:val="Normal"/>
    <w:uiPriority w:val="99"/>
    <w:semiHidden/>
    <w:unhideWhenUsed/>
    <w:rsid w:val="00EB1E84"/>
    <w:pPr>
      <w:spacing w:before="120"/>
    </w:pPr>
    <w:rPr>
      <w:rFonts w:eastAsiaTheme="majorEastAsia" w:cstheme="majorBidi"/>
      <w:b/>
      <w:bCs/>
      <w:sz w:val="24"/>
      <w:szCs w:val="24"/>
    </w:rPr>
  </w:style>
  <w:style w:type="paragraph" w:styleId="TOC7">
    <w:name w:val="toc 7"/>
    <w:basedOn w:val="Normal"/>
    <w:next w:val="Normal"/>
    <w:uiPriority w:val="39"/>
    <w:unhideWhenUsed/>
    <w:rsid w:val="00EB1E84"/>
    <w:pPr>
      <w:spacing w:after="100"/>
      <w:ind w:left="1200"/>
    </w:pPr>
  </w:style>
  <w:style w:type="paragraph" w:styleId="TOC8">
    <w:name w:val="toc 8"/>
    <w:basedOn w:val="Normal"/>
    <w:next w:val="Normal"/>
    <w:uiPriority w:val="39"/>
    <w:unhideWhenUsed/>
    <w:rsid w:val="00EB1E84"/>
    <w:pPr>
      <w:spacing w:after="100"/>
      <w:ind w:left="1400"/>
    </w:pPr>
  </w:style>
  <w:style w:type="paragraph" w:styleId="TOC9">
    <w:name w:val="toc 9"/>
    <w:basedOn w:val="Normal"/>
    <w:next w:val="Normal"/>
    <w:uiPriority w:val="39"/>
    <w:unhideWhenUsed/>
    <w:rsid w:val="00EB1E84"/>
    <w:pPr>
      <w:spacing w:after="100"/>
      <w:ind w:left="1600"/>
    </w:pPr>
  </w:style>
  <w:style w:type="paragraph" w:customStyle="1" w:styleId="BackLogo">
    <w:name w:val="BackLogo"/>
    <w:basedOn w:val="Normal"/>
    <w:rsid w:val="00EB1E84"/>
    <w:pPr>
      <w:tabs>
        <w:tab w:val="left" w:pos="2282"/>
      </w:tabs>
      <w:spacing w:line="17000" w:lineRule="exact"/>
      <w:ind w:left="1080"/>
      <w:jc w:val="center"/>
    </w:pPr>
    <w:rPr>
      <w:lang w:val="en-GB" w:eastAsia="ja-JP"/>
    </w:rPr>
  </w:style>
  <w:style w:type="character" w:styleId="BookTitle">
    <w:name w:val="Book Title"/>
    <w:basedOn w:val="DefaultParagraphFont"/>
    <w:uiPriority w:val="33"/>
    <w:qFormat/>
    <w:rsid w:val="00EB1E84"/>
    <w:rPr>
      <w:rFonts w:ascii="Arial" w:hAnsi="Arial"/>
      <w:b/>
      <w:bCs/>
      <w:smallCaps/>
      <w:spacing w:val="5"/>
    </w:rPr>
  </w:style>
  <w:style w:type="character" w:styleId="FollowedHyperlink">
    <w:name w:val="FollowedHyperlink"/>
    <w:basedOn w:val="DefaultParagraphFont"/>
    <w:uiPriority w:val="99"/>
    <w:unhideWhenUsed/>
    <w:rsid w:val="00EB1E84"/>
    <w:rPr>
      <w:color w:val="00B0F0" w:themeColor="followedHyperlink"/>
      <w:u w:val="single"/>
    </w:rPr>
  </w:style>
  <w:style w:type="paragraph" w:customStyle="1" w:styleId="TableofContents">
    <w:name w:val="Table of Contents"/>
    <w:basedOn w:val="TOCHeading"/>
    <w:qFormat/>
    <w:rsid w:val="00EB1E84"/>
    <w:pPr>
      <w:spacing w:before="240"/>
      <w:ind w:left="0" w:firstLine="0"/>
    </w:pPr>
    <w:rPr>
      <w:color w:val="auto"/>
      <w:sz w:val="36"/>
    </w:rPr>
  </w:style>
  <w:style w:type="paragraph" w:customStyle="1" w:styleId="RegisterVolatile">
    <w:name w:val="RegisterVolatile"/>
    <w:basedOn w:val="RegisterAddress"/>
    <w:next w:val="Body"/>
    <w:qFormat/>
    <w:rsid w:val="00EB1E84"/>
    <w:pPr>
      <w:numPr>
        <w:ilvl w:val="3"/>
      </w:numPr>
      <w:tabs>
        <w:tab w:val="left" w:pos="2282"/>
      </w:tabs>
    </w:pPr>
    <w:rPr>
      <w:lang w:val="en-GB" w:eastAsia="ja-JP"/>
    </w:rPr>
  </w:style>
  <w:style w:type="paragraph" w:customStyle="1" w:styleId="RegisterSummaryBody">
    <w:name w:val="RegisterSummaryBody"/>
    <w:basedOn w:val="CellBody"/>
    <w:link w:val="RegisterSummaryBodyChar"/>
    <w:qFormat/>
    <w:rsid w:val="00EB1E84"/>
    <w:pPr>
      <w:spacing w:after="0"/>
      <w:jc w:val="center"/>
    </w:pPr>
  </w:style>
  <w:style w:type="character" w:customStyle="1" w:styleId="RegisterSummaryBodyChar">
    <w:name w:val="RegisterSummaryBody Char"/>
    <w:basedOn w:val="CellBodyChar"/>
    <w:link w:val="RegisterSummaryBody"/>
    <w:rsid w:val="00EB1E84"/>
    <w:rPr>
      <w:color w:val="000000"/>
      <w:w w:val="0"/>
      <w:sz w:val="18"/>
      <w:szCs w:val="18"/>
    </w:rPr>
  </w:style>
  <w:style w:type="paragraph" w:customStyle="1" w:styleId="RevisionHeading1">
    <w:name w:val="RevisionHeading1"/>
    <w:basedOn w:val="Heading1"/>
    <w:qFormat/>
    <w:rsid w:val="00EB1E84"/>
    <w:pPr>
      <w:numPr>
        <w:ilvl w:val="0"/>
        <w:numId w:val="0"/>
      </w:numPr>
    </w:pPr>
  </w:style>
  <w:style w:type="character" w:styleId="PlaceholderText">
    <w:name w:val="Placeholder Text"/>
    <w:basedOn w:val="DefaultParagraphFont"/>
    <w:uiPriority w:val="99"/>
    <w:semiHidden/>
    <w:rsid w:val="00EB1E84"/>
    <w:rPr>
      <w:color w:val="808080"/>
    </w:rPr>
  </w:style>
  <w:style w:type="character" w:styleId="HTMLDefinition">
    <w:name w:val="HTML Definition"/>
    <w:basedOn w:val="DefaultParagraphFont"/>
    <w:uiPriority w:val="99"/>
    <w:semiHidden/>
    <w:unhideWhenUsed/>
    <w:rsid w:val="00EB1E84"/>
    <w:rPr>
      <w:rFonts w:ascii="Arial" w:hAnsi="Arial"/>
      <w:i/>
      <w:iCs/>
    </w:rPr>
  </w:style>
  <w:style w:type="paragraph" w:customStyle="1" w:styleId="TableHeadCentered">
    <w:name w:val="Table Head (Centered)"/>
    <w:basedOn w:val="TableHead"/>
    <w:link w:val="TableHeadCenteredChar"/>
    <w:qFormat/>
    <w:rsid w:val="00EB1E84"/>
    <w:pPr>
      <w:jc w:val="center"/>
    </w:pPr>
  </w:style>
  <w:style w:type="paragraph" w:customStyle="1" w:styleId="TableTextCentered">
    <w:name w:val="Table Text (Centered)"/>
    <w:basedOn w:val="TableText"/>
    <w:link w:val="TableTextCenteredChar"/>
    <w:qFormat/>
    <w:rsid w:val="00EB1E84"/>
    <w:pPr>
      <w:jc w:val="center"/>
    </w:pPr>
  </w:style>
  <w:style w:type="character" w:customStyle="1" w:styleId="CellHeadingChar">
    <w:name w:val="CellHeading Char"/>
    <w:basedOn w:val="DefaultParagraphFont"/>
    <w:link w:val="CellHeading"/>
    <w:uiPriority w:val="99"/>
    <w:rsid w:val="00EB1E84"/>
    <w:rPr>
      <w:rFonts w:cs="Arial"/>
      <w:b/>
      <w:color w:val="000000"/>
      <w:sz w:val="18"/>
      <w:szCs w:val="18"/>
    </w:rPr>
  </w:style>
  <w:style w:type="character" w:customStyle="1" w:styleId="TableHeadChar">
    <w:name w:val="Table Head Char"/>
    <w:basedOn w:val="CellHeadingChar"/>
    <w:link w:val="TableHead"/>
    <w:rsid w:val="00EB1E84"/>
    <w:rPr>
      <w:rFonts w:cs="Arial"/>
      <w:b/>
      <w:color w:val="000000"/>
      <w:w w:val="0"/>
      <w:sz w:val="18"/>
      <w:szCs w:val="18"/>
      <w:lang w:eastAsia="ja-JP"/>
    </w:rPr>
  </w:style>
  <w:style w:type="character" w:customStyle="1" w:styleId="TableHeadCenteredChar">
    <w:name w:val="Table Head (Centered) Char"/>
    <w:basedOn w:val="TableHeadChar"/>
    <w:link w:val="TableHeadCentered"/>
    <w:rsid w:val="00EB1E84"/>
    <w:rPr>
      <w:rFonts w:cs="Arial"/>
      <w:b/>
      <w:color w:val="000000"/>
      <w:w w:val="0"/>
      <w:sz w:val="18"/>
      <w:szCs w:val="18"/>
      <w:lang w:eastAsia="ja-JP"/>
    </w:rPr>
  </w:style>
  <w:style w:type="paragraph" w:customStyle="1" w:styleId="TableHeadRight">
    <w:name w:val="Table Head (Right)"/>
    <w:basedOn w:val="TableHeadCentered"/>
    <w:link w:val="TableHeadRightChar"/>
    <w:qFormat/>
    <w:rsid w:val="00EB1E84"/>
    <w:pPr>
      <w:jc w:val="right"/>
    </w:pPr>
  </w:style>
  <w:style w:type="character" w:customStyle="1" w:styleId="TableStepChar">
    <w:name w:val="Table Step Char"/>
    <w:basedOn w:val="CellBodyChar"/>
    <w:link w:val="TableStep"/>
    <w:rsid w:val="00EB1E84"/>
    <w:rPr>
      <w:color w:val="000000"/>
      <w:w w:val="0"/>
      <w:sz w:val="18"/>
      <w:szCs w:val="18"/>
      <w:lang w:eastAsia="ja-JP"/>
    </w:rPr>
  </w:style>
  <w:style w:type="character" w:customStyle="1" w:styleId="TableTextChar">
    <w:name w:val="Table Text Char"/>
    <w:basedOn w:val="TableStepChar"/>
    <w:link w:val="TableText"/>
    <w:rsid w:val="00EB1E84"/>
    <w:rPr>
      <w:color w:val="000000"/>
      <w:w w:val="0"/>
      <w:sz w:val="18"/>
      <w:szCs w:val="18"/>
      <w:lang w:eastAsia="ja-JP"/>
    </w:rPr>
  </w:style>
  <w:style w:type="character" w:customStyle="1" w:styleId="TableTextCenteredChar">
    <w:name w:val="Table Text (Centered) Char"/>
    <w:basedOn w:val="TableTextChar"/>
    <w:link w:val="TableTextCentered"/>
    <w:rsid w:val="00EB1E84"/>
    <w:rPr>
      <w:color w:val="000000"/>
      <w:w w:val="0"/>
      <w:sz w:val="18"/>
      <w:szCs w:val="18"/>
      <w:lang w:eastAsia="ja-JP"/>
    </w:rPr>
  </w:style>
  <w:style w:type="paragraph" w:customStyle="1" w:styleId="TableTextBulletSublevel3">
    <w:name w:val="Table Text BulletSub (level3)"/>
    <w:basedOn w:val="TableTextBulletSubDash"/>
    <w:link w:val="TableTextBulletSublevel3Char"/>
    <w:qFormat/>
    <w:rsid w:val="00EB1E84"/>
    <w:pPr>
      <w:numPr>
        <w:numId w:val="30"/>
      </w:numPr>
      <w:tabs>
        <w:tab w:val="clear" w:pos="360"/>
        <w:tab w:val="left" w:pos="1055"/>
      </w:tabs>
      <w:ind w:left="1055"/>
    </w:pPr>
  </w:style>
  <w:style w:type="character" w:customStyle="1" w:styleId="TableHeadRightChar">
    <w:name w:val="Table Head (Right) Char"/>
    <w:basedOn w:val="TableHeadCenteredChar"/>
    <w:link w:val="TableHeadRight"/>
    <w:rsid w:val="00EB1E84"/>
    <w:rPr>
      <w:rFonts w:cs="Arial"/>
      <w:b/>
      <w:color w:val="000000"/>
      <w:w w:val="0"/>
      <w:sz w:val="18"/>
      <w:szCs w:val="18"/>
      <w:lang w:eastAsia="ja-JP"/>
    </w:rPr>
  </w:style>
  <w:style w:type="paragraph" w:customStyle="1" w:styleId="TableTextBulletSublevel3Indent">
    <w:name w:val="Table Text BulletSub (level3) Indent"/>
    <w:basedOn w:val="TableTextBulletSubDashIndent"/>
    <w:link w:val="TableTextBulletSublevel3IndentChar"/>
    <w:qFormat/>
    <w:rsid w:val="00EB1E84"/>
    <w:pPr>
      <w:ind w:left="1055"/>
    </w:pPr>
  </w:style>
  <w:style w:type="character" w:customStyle="1" w:styleId="TableTextBulletSublevel3Char">
    <w:name w:val="Table Text BulletSub (level3) Char"/>
    <w:basedOn w:val="TableTextBulletSubDashChar"/>
    <w:link w:val="TableTextBulletSublevel3"/>
    <w:rsid w:val="00EB1E84"/>
    <w:rPr>
      <w:color w:val="000000"/>
      <w:w w:val="0"/>
      <w:sz w:val="18"/>
      <w:szCs w:val="18"/>
      <w:lang w:eastAsia="ja-JP"/>
    </w:rPr>
  </w:style>
  <w:style w:type="character" w:customStyle="1" w:styleId="TableTextBulletSublevel3IndentChar">
    <w:name w:val="Table Text BulletSub (level3) Indent Char"/>
    <w:basedOn w:val="TableTextBulletSubDashIndentChar"/>
    <w:link w:val="TableTextBulletSublevel3Indent"/>
    <w:rsid w:val="00EB1E84"/>
    <w:rPr>
      <w:color w:val="000000"/>
      <w:w w:val="0"/>
      <w:sz w:val="18"/>
      <w:szCs w:val="18"/>
    </w:rPr>
  </w:style>
  <w:style w:type="paragraph" w:styleId="EnvelopeAddress">
    <w:name w:val="envelope address"/>
    <w:basedOn w:val="Normal"/>
    <w:uiPriority w:val="99"/>
    <w:unhideWhenUsed/>
    <w:rsid w:val="00EB1E84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eastAsiaTheme="majorEastAsia" w:cstheme="majorBidi"/>
      <w:sz w:val="24"/>
      <w:szCs w:val="24"/>
    </w:rPr>
  </w:style>
  <w:style w:type="paragraph" w:styleId="EnvelopeReturn">
    <w:name w:val="envelope return"/>
    <w:basedOn w:val="Normal"/>
    <w:uiPriority w:val="99"/>
    <w:unhideWhenUsed/>
    <w:rsid w:val="00EB1E84"/>
    <w:pPr>
      <w:spacing w:after="0" w:line="240" w:lineRule="auto"/>
    </w:pPr>
    <w:rPr>
      <w:rFonts w:eastAsiaTheme="majorEastAsia" w:cstheme="majorBidi"/>
    </w:rPr>
  </w:style>
  <w:style w:type="paragraph" w:customStyle="1" w:styleId="zHeaderBoldLeft">
    <w:name w:val="zHeader Bold Left"/>
    <w:basedOn w:val="Normal"/>
    <w:link w:val="zHeaderBoldLeftChar"/>
    <w:qFormat/>
    <w:rsid w:val="00EB1E84"/>
    <w:pPr>
      <w:tabs>
        <w:tab w:val="right" w:pos="10710"/>
      </w:tabs>
      <w:spacing w:after="0" w:line="240" w:lineRule="auto"/>
    </w:pPr>
    <w:rPr>
      <w:rFonts w:cs="Arial"/>
      <w:b/>
      <w:sz w:val="14"/>
      <w:szCs w:val="14"/>
    </w:rPr>
  </w:style>
  <w:style w:type="character" w:customStyle="1" w:styleId="zHeaderBoldLeftChar">
    <w:name w:val="zHeader Bold Left Char"/>
    <w:basedOn w:val="DefaultParagraphFont"/>
    <w:link w:val="zHeaderBoldLeft"/>
    <w:rsid w:val="00EB1E84"/>
    <w:rPr>
      <w:rFonts w:cs="Arial"/>
      <w:b/>
      <w:sz w:val="14"/>
      <w:szCs w:val="14"/>
    </w:rPr>
  </w:style>
  <w:style w:type="paragraph" w:customStyle="1" w:styleId="zHeaderLeft">
    <w:name w:val="zHeader Left"/>
    <w:basedOn w:val="Normal"/>
    <w:link w:val="zHeaderLeftChar"/>
    <w:qFormat/>
    <w:rsid w:val="00EB1E84"/>
    <w:pPr>
      <w:tabs>
        <w:tab w:val="right" w:pos="10710"/>
      </w:tabs>
      <w:spacing w:after="0" w:line="240" w:lineRule="auto"/>
    </w:pPr>
    <w:rPr>
      <w:sz w:val="14"/>
    </w:rPr>
  </w:style>
  <w:style w:type="paragraph" w:customStyle="1" w:styleId="zHeaderRight">
    <w:name w:val="zHeader Right"/>
    <w:basedOn w:val="Normal"/>
    <w:link w:val="zHeaderRightChar"/>
    <w:qFormat/>
    <w:rsid w:val="00EB1E84"/>
    <w:pPr>
      <w:tabs>
        <w:tab w:val="right" w:pos="10710"/>
      </w:tabs>
      <w:spacing w:after="0" w:line="240" w:lineRule="auto"/>
    </w:pPr>
    <w:rPr>
      <w:rFonts w:cs="Arial"/>
      <w:sz w:val="14"/>
      <w:szCs w:val="14"/>
    </w:rPr>
  </w:style>
  <w:style w:type="character" w:customStyle="1" w:styleId="zHeaderLeftChar">
    <w:name w:val="zHeader Left Char"/>
    <w:basedOn w:val="DefaultParagraphFont"/>
    <w:link w:val="zHeaderLeft"/>
    <w:rsid w:val="00EB1E84"/>
    <w:rPr>
      <w:sz w:val="14"/>
    </w:rPr>
  </w:style>
  <w:style w:type="paragraph" w:customStyle="1" w:styleId="zFooterLeft">
    <w:name w:val="zFooter Left"/>
    <w:basedOn w:val="Footer"/>
    <w:link w:val="zFooterLeftChar"/>
    <w:qFormat/>
    <w:rsid w:val="00EB1E84"/>
  </w:style>
  <w:style w:type="character" w:customStyle="1" w:styleId="zHeaderRightChar">
    <w:name w:val="zHeader Right Char"/>
    <w:basedOn w:val="DefaultParagraphFont"/>
    <w:link w:val="zHeaderRight"/>
    <w:rsid w:val="00EB1E84"/>
    <w:rPr>
      <w:rFonts w:cs="Arial"/>
      <w:sz w:val="14"/>
      <w:szCs w:val="14"/>
    </w:rPr>
  </w:style>
  <w:style w:type="paragraph" w:customStyle="1" w:styleId="zFooterRight">
    <w:name w:val="zFooter Right"/>
    <w:basedOn w:val="Footer"/>
    <w:link w:val="zFooterRightChar"/>
    <w:qFormat/>
    <w:rsid w:val="00EB1E84"/>
  </w:style>
  <w:style w:type="character" w:customStyle="1" w:styleId="zFooterLeftChar">
    <w:name w:val="zFooter Left Char"/>
    <w:basedOn w:val="FooterChar"/>
    <w:link w:val="zFooterLeft"/>
    <w:rsid w:val="00EB1E84"/>
    <w:rPr>
      <w:sz w:val="14"/>
      <w:szCs w:val="14"/>
    </w:rPr>
  </w:style>
  <w:style w:type="paragraph" w:customStyle="1" w:styleId="Cross-Reference">
    <w:name w:val="Cross-Reference"/>
    <w:basedOn w:val="Body"/>
    <w:link w:val="Cross-ReferenceChar"/>
    <w:qFormat/>
    <w:rsid w:val="00EB1E84"/>
    <w:rPr>
      <w:color w:val="0066FF"/>
    </w:rPr>
  </w:style>
  <w:style w:type="character" w:customStyle="1" w:styleId="zFooterRightChar">
    <w:name w:val="zFooter Right Char"/>
    <w:basedOn w:val="FooterChar"/>
    <w:link w:val="zFooterRight"/>
    <w:rsid w:val="00EB1E84"/>
    <w:rPr>
      <w:sz w:val="14"/>
      <w:szCs w:val="14"/>
    </w:rPr>
  </w:style>
  <w:style w:type="character" w:customStyle="1" w:styleId="BodyChar">
    <w:name w:val="Body Char"/>
    <w:basedOn w:val="DefaultParagraphFont"/>
    <w:link w:val="Body"/>
    <w:rsid w:val="00EB1E84"/>
    <w:rPr>
      <w:lang w:val="en-GB" w:eastAsia="ja-JP"/>
    </w:rPr>
  </w:style>
  <w:style w:type="character" w:customStyle="1" w:styleId="Cross-ReferenceChar">
    <w:name w:val="Cross-Reference Char"/>
    <w:basedOn w:val="BodyChar"/>
    <w:link w:val="Cross-Reference"/>
    <w:rsid w:val="00EB1E84"/>
    <w:rPr>
      <w:color w:val="0066FF"/>
      <w:lang w:val="en-GB" w:eastAsia="ja-JP"/>
    </w:rPr>
  </w:style>
  <w:style w:type="character" w:styleId="HTMLAcronym">
    <w:name w:val="HTML Acronym"/>
    <w:basedOn w:val="DefaultParagraphFont"/>
    <w:uiPriority w:val="99"/>
    <w:semiHidden/>
    <w:unhideWhenUsed/>
    <w:rsid w:val="00EB1E84"/>
  </w:style>
  <w:style w:type="character" w:styleId="HTMLCite">
    <w:name w:val="HTML Cite"/>
    <w:basedOn w:val="DefaultParagraphFont"/>
    <w:uiPriority w:val="99"/>
    <w:semiHidden/>
    <w:unhideWhenUsed/>
    <w:rsid w:val="00EB1E84"/>
    <w:rPr>
      <w:i/>
      <w:iCs/>
    </w:rPr>
  </w:style>
  <w:style w:type="character" w:styleId="HTMLSample">
    <w:name w:val="HTML Sample"/>
    <w:basedOn w:val="DefaultParagraphFont"/>
    <w:uiPriority w:val="99"/>
    <w:semiHidden/>
    <w:unhideWhenUsed/>
    <w:rsid w:val="00EB1E84"/>
    <w:rPr>
      <w:rFonts w:ascii="Arial" w:hAnsi="Arial" w:cs="Consolas"/>
      <w:sz w:val="24"/>
      <w:szCs w:val="24"/>
    </w:rPr>
  </w:style>
  <w:style w:type="character" w:styleId="HTMLCode">
    <w:name w:val="HTML Code"/>
    <w:basedOn w:val="DefaultParagraphFont"/>
    <w:uiPriority w:val="99"/>
    <w:semiHidden/>
    <w:unhideWhenUsed/>
    <w:rsid w:val="00EB1E84"/>
    <w:rPr>
      <w:rFonts w:ascii="Arial" w:hAnsi="Arial" w:cs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EB1E84"/>
    <w:rPr>
      <w:rFonts w:ascii="Arial" w:hAnsi="Arial"/>
      <w:i/>
      <w:iCs/>
    </w:rPr>
  </w:style>
  <w:style w:type="character" w:styleId="HTMLTypewriter">
    <w:name w:val="HTML Typewriter"/>
    <w:basedOn w:val="DefaultParagraphFont"/>
    <w:uiPriority w:val="99"/>
    <w:semiHidden/>
    <w:unhideWhenUsed/>
    <w:rsid w:val="00EB1E84"/>
    <w:rPr>
      <w:rFonts w:ascii="Arial" w:hAnsi="Arial" w:cs="Consolas"/>
      <w:sz w:val="20"/>
      <w:szCs w:val="20"/>
    </w:rPr>
  </w:style>
  <w:style w:type="paragraph" w:customStyle="1" w:styleId="RevHistory">
    <w:name w:val="RevHistory"/>
    <w:basedOn w:val="AppendixTitle"/>
    <w:link w:val="RevHistoryChar"/>
    <w:qFormat/>
    <w:rsid w:val="00EB1E84"/>
    <w:pPr>
      <w:numPr>
        <w:numId w:val="0"/>
      </w:numPr>
    </w:pPr>
    <w:rPr>
      <w:lang w:val="en-GB" w:eastAsia="ja-JP"/>
    </w:rPr>
  </w:style>
  <w:style w:type="character" w:customStyle="1" w:styleId="AppendixTitleChar">
    <w:name w:val="AppendixTitle Char"/>
    <w:basedOn w:val="TitleChar"/>
    <w:link w:val="AppendixTitle"/>
    <w:rsid w:val="00EB1E84"/>
    <w:rPr>
      <w:b/>
      <w:color w:val="D1092F"/>
      <w:spacing w:val="5"/>
      <w:kern w:val="28"/>
      <w:sz w:val="36"/>
      <w:szCs w:val="36"/>
    </w:rPr>
  </w:style>
  <w:style w:type="character" w:customStyle="1" w:styleId="RevHistoryChar">
    <w:name w:val="RevHistory Char"/>
    <w:basedOn w:val="AppendixTitleChar"/>
    <w:link w:val="RevHistory"/>
    <w:rsid w:val="00EB1E84"/>
    <w:rPr>
      <w:b/>
      <w:color w:val="D1092F"/>
      <w:spacing w:val="5"/>
      <w:kern w:val="28"/>
      <w:sz w:val="36"/>
      <w:szCs w:val="36"/>
      <w:lang w:val="en-GB" w:eastAsia="ja-JP"/>
    </w:rPr>
  </w:style>
  <w:style w:type="table" w:styleId="TableGridLight">
    <w:name w:val="Grid Table Light"/>
    <w:basedOn w:val="TableNormal"/>
    <w:uiPriority w:val="40"/>
    <w:rsid w:val="00EB1E8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tblPr/>
      <w:trPr>
        <w:cantSplit/>
        <w:tblHeader/>
      </w:trPr>
    </w:tblStylePr>
  </w:style>
  <w:style w:type="paragraph" w:customStyle="1" w:styleId="Heading10">
    <w:name w:val="Heading_1"/>
    <w:basedOn w:val="Heading1"/>
    <w:next w:val="Body"/>
    <w:link w:val="Heading1Char0"/>
    <w:qFormat/>
    <w:rsid w:val="00EB1E84"/>
    <w:pPr>
      <w:outlineLvl w:val="1"/>
    </w:pPr>
  </w:style>
  <w:style w:type="paragraph" w:customStyle="1" w:styleId="Heading20">
    <w:name w:val="Heading_2"/>
    <w:basedOn w:val="Heading2"/>
    <w:next w:val="Body"/>
    <w:link w:val="Heading2Char0"/>
    <w:qFormat/>
    <w:rsid w:val="00EB1E84"/>
    <w:pPr>
      <w:outlineLvl w:val="2"/>
    </w:pPr>
  </w:style>
  <w:style w:type="character" w:customStyle="1" w:styleId="Heading1Char0">
    <w:name w:val="Heading_1 Char"/>
    <w:basedOn w:val="Heading2Char"/>
    <w:link w:val="Heading10"/>
    <w:rsid w:val="00EB1E84"/>
    <w:rPr>
      <w:b/>
      <w:color w:val="000000" w:themeColor="text1"/>
      <w:kern w:val="28"/>
      <w:sz w:val="32"/>
      <w:lang w:val="en-GB" w:eastAsia="ja-JP"/>
    </w:rPr>
  </w:style>
  <w:style w:type="paragraph" w:customStyle="1" w:styleId="Heading30">
    <w:name w:val="Heading_3"/>
    <w:basedOn w:val="Heading3"/>
    <w:next w:val="Body"/>
    <w:link w:val="Heading3Char0"/>
    <w:qFormat/>
    <w:rsid w:val="00EB1E84"/>
    <w:pPr>
      <w:outlineLvl w:val="3"/>
    </w:pPr>
    <w:rPr>
      <w:kern w:val="28"/>
    </w:rPr>
  </w:style>
  <w:style w:type="character" w:customStyle="1" w:styleId="IndentChar">
    <w:name w:val="Indent Char"/>
    <w:basedOn w:val="BodyChar"/>
    <w:link w:val="Indent"/>
    <w:rsid w:val="00EB1E84"/>
    <w:rPr>
      <w:lang w:val="en-GB" w:eastAsia="ja-JP"/>
    </w:rPr>
  </w:style>
  <w:style w:type="character" w:customStyle="1" w:styleId="Heading2Char0">
    <w:name w:val="Heading_2 Char"/>
    <w:basedOn w:val="IndentChar"/>
    <w:link w:val="Heading20"/>
    <w:rsid w:val="00EB1E84"/>
    <w:rPr>
      <w:b/>
      <w:sz w:val="28"/>
      <w:lang w:val="en-GB" w:eastAsia="ja-JP"/>
    </w:rPr>
  </w:style>
  <w:style w:type="paragraph" w:customStyle="1" w:styleId="Heading40">
    <w:name w:val="Heading_4"/>
    <w:basedOn w:val="Heading4"/>
    <w:next w:val="Body"/>
    <w:link w:val="Heading4Char0"/>
    <w:qFormat/>
    <w:rsid w:val="00EB1E84"/>
    <w:pPr>
      <w:outlineLvl w:val="4"/>
    </w:pPr>
  </w:style>
  <w:style w:type="character" w:customStyle="1" w:styleId="Heading3Char0">
    <w:name w:val="Heading_3 Char"/>
    <w:basedOn w:val="Heading1Char0"/>
    <w:link w:val="Heading30"/>
    <w:rsid w:val="00EB1E84"/>
    <w:rPr>
      <w:b/>
      <w:color w:val="000000" w:themeColor="text1"/>
      <w:kern w:val="28"/>
      <w:sz w:val="24"/>
      <w:lang w:val="en-GB" w:eastAsia="ja-JP"/>
    </w:rPr>
  </w:style>
  <w:style w:type="paragraph" w:customStyle="1" w:styleId="Heading50">
    <w:name w:val="Heading_5"/>
    <w:basedOn w:val="Heading5"/>
    <w:next w:val="Body"/>
    <w:link w:val="Heading5Char0"/>
    <w:qFormat/>
    <w:rsid w:val="00EB1E84"/>
    <w:pPr>
      <w:outlineLvl w:val="5"/>
    </w:pPr>
  </w:style>
  <w:style w:type="character" w:customStyle="1" w:styleId="Heading4Char0">
    <w:name w:val="Heading_4 Char"/>
    <w:basedOn w:val="Heading4Char"/>
    <w:link w:val="Heading40"/>
    <w:rsid w:val="00EB1E84"/>
    <w:rPr>
      <w:b/>
      <w:sz w:val="22"/>
      <w:lang w:val="en-GB" w:eastAsia="ja-JP"/>
    </w:rPr>
  </w:style>
  <w:style w:type="character" w:customStyle="1" w:styleId="Heading5Char0">
    <w:name w:val="Heading_5 Char"/>
    <w:basedOn w:val="Heading5Char"/>
    <w:link w:val="Heading50"/>
    <w:rsid w:val="00EB1E84"/>
    <w:rPr>
      <w:b/>
      <w:color w:val="000000" w:themeColor="text1"/>
      <w:lang w:eastAsia="ja-JP"/>
    </w:rPr>
  </w:style>
  <w:style w:type="table" w:styleId="TableWeb3">
    <w:name w:val="Table Web 3"/>
    <w:basedOn w:val="TableNormal"/>
    <w:uiPriority w:val="99"/>
    <w:rsid w:val="00EB48E3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UnresolvedMention">
    <w:name w:val="Unresolved Mention"/>
    <w:basedOn w:val="DefaultParagraphFont"/>
    <w:uiPriority w:val="99"/>
    <w:semiHidden/>
    <w:unhideWhenUsed/>
    <w:rsid w:val="00FA28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7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79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71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4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92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6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15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9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55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8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8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5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2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26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55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5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16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1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3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0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3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5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5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9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8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11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33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2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2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8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82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1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0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1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3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5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96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3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33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9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7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0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9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7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75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4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51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13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44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png"/><Relationship Id="rId18" Type="http://schemas.openxmlformats.org/officeDocument/2006/relationships/hyperlink" Target="https://techdocs.broadcom.com/us/en/symantec-security-software/endpoint-security-and-management/data-center-security-(dcs)/6-9-3.html" TargetMode="External"/><Relationship Id="rId26" Type="http://schemas.openxmlformats.org/officeDocument/2006/relationships/hyperlink" Target="https://support.broadcom.com/security?utm_campaign=TRANS_SED_2021_NIS_Gen_Comms&amp;utm_medium=email&amp;_hsmi=111776846&amp;_hsenc=p2ANqtz--OuZKaphfJqM5bSq89k7YaLI4H-icteQnG4tn1RF-VzaTO8QMX-7RdurcqVil2SFCY0EP1YKjp1_wk9j5HClZpGrYaTFB4J2ZCLhKpsr_lrSz7RQ0&amp;utm_content=111776846&amp;utm_source=hs_email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linux-repo.us.securitycloud.symantec.com/6.9.1/supported_kernels.html" TargetMode="Externa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yperlink" Target="https://linux-repo.us.securitycloud.symantec.com/SAL/1.2/dcs_supported_kernels.html" TargetMode="External"/><Relationship Id="rId25" Type="http://schemas.openxmlformats.org/officeDocument/2006/relationships/hyperlink" Target="https://support.broadcom.com/?_hsmi=111776846&amp;utm_campaign=TRANS_SED_2021_NIS_Gen_Comms&amp;utm_content=111776846&amp;utm_medium=email&amp;utm_source=hs_email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techdocs.broadcom.com/us/en/symantec-security-software/endpoint-security-and-management/data-center-security-(dcs)/6-9-3.html" TargetMode="External"/><Relationship Id="rId20" Type="http://schemas.openxmlformats.org/officeDocument/2006/relationships/hyperlink" Target="https://techdocs.broadcom.com/us/en/symantec-security-software/endpoint-security-and-management/data-center-security-(dcs)/6-9-2.html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hyperlink" Target="https://techdocs.broadcom.com/us/en/symantec-security-software/endpoint-security-and-management/data-center-security-(dcs)/6-9.html" TargetMode="External"/><Relationship Id="rId5" Type="http://schemas.openxmlformats.org/officeDocument/2006/relationships/customXml" Target="../customXml/item5.xml"/><Relationship Id="rId15" Type="http://schemas.openxmlformats.org/officeDocument/2006/relationships/hyperlink" Target="https://linux-repo.us.securitycloud.symantec.com/SAL/1.4/dcs_supported_kernels.html" TargetMode="External"/><Relationship Id="rId23" Type="http://schemas.openxmlformats.org/officeDocument/2006/relationships/hyperlink" Target="https://linux-repo.us.securitycloud.symantec.com/6.9.0/supported_kernels.html" TargetMode="External"/><Relationship Id="rId28" Type="http://schemas.openxmlformats.org/officeDocument/2006/relationships/header" Target="header1.xml"/><Relationship Id="rId10" Type="http://schemas.openxmlformats.org/officeDocument/2006/relationships/footnotes" Target="footnotes.xml"/><Relationship Id="rId19" Type="http://schemas.openxmlformats.org/officeDocument/2006/relationships/hyperlink" Target="https://linux-repo.us.securitycloud.symantec.com/SAL/1.0/dcs_supported_kernels.html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png"/><Relationship Id="rId22" Type="http://schemas.openxmlformats.org/officeDocument/2006/relationships/hyperlink" Target="https://techdocs.broadcom.com/us/en/symantec-security-software/endpoint-security-and-management/data-center-security-(dcs)/6-9-1.html" TargetMode="External"/><Relationship Id="rId27" Type="http://schemas.openxmlformats.org/officeDocument/2006/relationships/hyperlink" Target="https://www.broadcom.com/company/legal/privacy" TargetMode="External"/><Relationship Id="rId30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M731034\Desktop\Symantec_Standard_Template_v1p1.dotm" TargetMode="External"/></Relationships>
</file>

<file path=word/theme/theme1.xml><?xml version="1.0" encoding="utf-8"?>
<a:theme xmlns:a="http://schemas.openxmlformats.org/drawingml/2006/main" name="Office Theme">
  <a:themeElements>
    <a:clrScheme name="Broadcom">
      <a:dk1>
        <a:sysClr val="windowText" lastClr="000000"/>
      </a:dk1>
      <a:lt1>
        <a:sysClr val="window" lastClr="FFFFFF"/>
      </a:lt1>
      <a:dk2>
        <a:srgbClr val="97999B"/>
      </a:dk2>
      <a:lt2>
        <a:srgbClr val="BBBCBC"/>
      </a:lt2>
      <a:accent1>
        <a:srgbClr val="CC092F"/>
      </a:accent1>
      <a:accent2>
        <a:srgbClr val="0098C7"/>
      </a:accent2>
      <a:accent3>
        <a:srgbClr val="007B8C"/>
      </a:accent3>
      <a:accent4>
        <a:srgbClr val="6C4B94"/>
      </a:accent4>
      <a:accent5>
        <a:srgbClr val="9DA03C"/>
      </a:accent5>
      <a:accent6>
        <a:srgbClr val="F3BA16"/>
      </a:accent6>
      <a:hlink>
        <a:srgbClr val="00B0F0"/>
      </a:hlink>
      <a:folHlink>
        <a:srgbClr val="00B0F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40964F8BB84CF428DDD20333CC2E962" ma:contentTypeVersion="2" ma:contentTypeDescription="Create a new document." ma:contentTypeScope="" ma:versionID="a941230b489a4587b4e0c9d6a58bfc89">
  <xsd:schema xmlns:xsd="http://www.w3.org/2001/XMLSchema" xmlns:p="http://schemas.microsoft.com/office/2006/metadata/properties" xmlns:ns2="b7ce2cae-bbb4-4adc-ac93-24b19808590c" targetNamespace="http://schemas.microsoft.com/office/2006/metadata/properties" ma:root="true" ma:fieldsID="c0e98f223f296e0315258504b094f6ea" ns2:_="">
    <xsd:import namespace="b7ce2cae-bbb4-4adc-ac93-24b19808590c"/>
    <xsd:element name="properties">
      <xsd:complexType>
        <xsd:sequence>
          <xsd:element name="documentManagement">
            <xsd:complexType>
              <xsd:all>
                <xsd:element ref="ns2:Posted_x0020_Version" minOccurs="0"/>
                <xsd:element ref="ns2:Category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b7ce2cae-bbb4-4adc-ac93-24b19808590c" elementFormDefault="qualified">
    <xsd:import namespace="http://schemas.microsoft.com/office/2006/documentManagement/types"/>
    <xsd:element name="Posted_x0020_Version" ma:index="1" nillable="true" ma:displayName="Posted Version" ma:internalName="Posted_x0020_Version">
      <xsd:simpleType>
        <xsd:restriction base="dms:Text">
          <xsd:maxLength value="255"/>
        </xsd:restriction>
      </xsd:simpleType>
    </xsd:element>
    <xsd:element name="Category" ma:index="3" ma:displayName="Category" ma:default="Style Guide and Doc Conventions" ma:format="Dropdown" ma:internalName="Category">
      <xsd:simpleType>
        <xsd:restriction base="dms:Choice">
          <xsd:enumeration value="Style Guide and Doc Conventions"/>
          <xsd:enumeration value="Templates"/>
          <xsd:enumeration value="Processes, Flowcharts, Org Charts"/>
          <xsd:enumeration value="Graphics Standards"/>
          <xsd:enumeration value="Vasont"/>
          <xsd:enumeration value="Vasont for Unstructured"/>
          <xsd:enumeration value="DITA"/>
          <xsd:enumeration value="Shared Reviews"/>
          <xsd:enumeration value="FrameMaker"/>
          <xsd:enumeration value="Acrobat"/>
          <xsd:enumeration value="Single Sourcing"/>
          <xsd:enumeration value="Scripts"/>
          <xsd:enumeration value="Sharepoint"/>
          <xsd:enumeration value="Other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" ma:displayName="Content Type" ma:readOnly="true"/>
        <xsd:element ref="dc:title" minOccurs="0" maxOccurs="1" ma:index="2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Category xmlns="b7ce2cae-bbb4-4adc-ac93-24b19808590c"/>
    <Posted_x0020_Version xmlns="b7ce2cae-bbb4-4adc-ac93-24b19808590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tns:customPropertyEditors xmlns:tns="http://schemas.microsoft.com/office/2006/customDocumentInformationPanel">
  <tns:showOnOpen>false</tns:showOnOpen>
  <tns:defaultPropertyEditorNamespace>Standard and SharePoint library properties</tns:defaultPropertyEditorNamespace>
</tns:customPropertyEditor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1A2289-2B0F-468B-BC25-4D8B81D675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7ce2cae-bbb4-4adc-ac93-24b19808590c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BF9B10AB-956E-4236-9B28-5750A3A814C7}">
  <ds:schemaRefs>
    <ds:schemaRef ds:uri="http://schemas.microsoft.com/office/2006/metadata/properties"/>
    <ds:schemaRef ds:uri="b7ce2cae-bbb4-4adc-ac93-24b19808590c"/>
  </ds:schemaRefs>
</ds:datastoreItem>
</file>

<file path=customXml/itemProps3.xml><?xml version="1.0" encoding="utf-8"?>
<ds:datastoreItem xmlns:ds="http://schemas.openxmlformats.org/officeDocument/2006/customXml" ds:itemID="{932A3C19-19C8-40FD-9BA3-C6A46CC53DE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10CDEB0-5394-44E5-A00E-CB560612BFC7}">
  <ds:schemaRefs>
    <ds:schemaRef ds:uri="http://schemas.microsoft.com/office/2006/customDocumentInformationPanel"/>
  </ds:schemaRefs>
</ds:datastoreItem>
</file>

<file path=customXml/itemProps5.xml><?xml version="1.0" encoding="utf-8"?>
<ds:datastoreItem xmlns:ds="http://schemas.openxmlformats.org/officeDocument/2006/customXml" ds:itemID="{E4AEED5E-1E7C-4815-B214-9A8345A6A4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Symantec_Standard_Template_v1p1</Template>
  <TotalTime>1166</TotalTime>
  <Pages>3</Pages>
  <Words>702</Words>
  <Characters>4002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Kernel Module (KMOD) notification</vt:lpstr>
    </vt:vector>
  </TitlesOfParts>
  <Company>Broadcom</Company>
  <LinksUpToDate>false</LinksUpToDate>
  <CharactersWithSpaces>4695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Kernel Module (KMOD) notification</dc:title>
  <dc:subject>Linux Kernel Module (KMOD)</dc:subject>
  <dc:creator>Charlie Melega</dc:creator>
  <cp:keywords>Document_Number</cp:keywords>
  <cp:lastModifiedBy>Shweta Nayak</cp:lastModifiedBy>
  <cp:revision>415</cp:revision>
  <cp:lastPrinted>2018-10-02T21:31:00Z</cp:lastPrinted>
  <dcterms:created xsi:type="dcterms:W3CDTF">2022-05-04T19:43:00Z</dcterms:created>
  <dcterms:modified xsi:type="dcterms:W3CDTF">2024-11-06T04:33:00Z</dcterms:modified>
  <cp:category/>
  <cp:contentStatus>Footer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0x010100440964F8BB84CF428DDD20333CC2E962</vt:lpwstr>
  </property>
</Properties>
</file>